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3B" w:rsidRPr="00F20D7C" w:rsidRDefault="00AB3A3B" w:rsidP="00AB3A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0D7C">
        <w:rPr>
          <w:rFonts w:ascii="Times New Roman" w:hAnsi="Times New Roman" w:cs="Times New Roman"/>
          <w:b/>
          <w:sz w:val="28"/>
          <w:szCs w:val="28"/>
        </w:rPr>
        <w:t>Миллеровский</w:t>
      </w:r>
      <w:proofErr w:type="spellEnd"/>
      <w:r w:rsidRPr="00F20D7C">
        <w:rPr>
          <w:rFonts w:ascii="Times New Roman" w:hAnsi="Times New Roman" w:cs="Times New Roman"/>
          <w:b/>
          <w:sz w:val="28"/>
          <w:szCs w:val="28"/>
        </w:rPr>
        <w:t xml:space="preserve"> район, х. Малотокмацкий</w:t>
      </w:r>
    </w:p>
    <w:p w:rsidR="00AB3A3B" w:rsidRPr="00F20D7C" w:rsidRDefault="00AB3A3B" w:rsidP="00AB3A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D7C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                                                                                                Первомайская средняя общеобразовательная школа</w:t>
      </w:r>
    </w:p>
    <w:p w:rsidR="00AB3A3B" w:rsidRPr="00F20D7C" w:rsidRDefault="00AB3A3B" w:rsidP="00AB3A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0D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:rsidR="004C1D10" w:rsidRPr="00F20D7C" w:rsidRDefault="004C1D10" w:rsidP="004C1D1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AB3A3B" w:rsidRPr="00F20D7C" w:rsidRDefault="00AB3A3B" w:rsidP="004C1D1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B3A3B" w:rsidRPr="00F20D7C" w:rsidRDefault="00AB3A3B" w:rsidP="00AB3A3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КРУЖКОВАЯ РАБОТА</w:t>
      </w:r>
    </w:p>
    <w:p w:rsidR="00AB3A3B" w:rsidRDefault="00AB3A3B" w:rsidP="00AB3A3B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AB3A3B" w:rsidRPr="00F20D7C" w:rsidRDefault="00AB3A3B" w:rsidP="00AB3A3B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color w:val="000000"/>
          <w:sz w:val="28"/>
          <w:szCs w:val="28"/>
        </w:rPr>
      </w:pPr>
      <w:r w:rsidRPr="00F20D7C">
        <w:rPr>
          <w:b/>
          <w:bCs/>
          <w:i/>
          <w:iCs/>
          <w:color w:val="000000"/>
          <w:sz w:val="28"/>
          <w:szCs w:val="28"/>
        </w:rPr>
        <w:t xml:space="preserve"> «Общая физическая подготовка»</w:t>
      </w:r>
    </w:p>
    <w:p w:rsidR="00AB3A3B" w:rsidRPr="00F20D7C" w:rsidRDefault="004C1D10" w:rsidP="00AB3A3B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8 </w:t>
      </w:r>
      <w:r w:rsidR="00AB3A3B" w:rsidRPr="00F20D7C">
        <w:rPr>
          <w:b/>
          <w:color w:val="000000"/>
          <w:sz w:val="28"/>
          <w:szCs w:val="28"/>
        </w:rPr>
        <w:t>классе</w:t>
      </w:r>
    </w:p>
    <w:p w:rsidR="00AB3A3B" w:rsidRPr="00F20D7C" w:rsidRDefault="00AB3A3B" w:rsidP="00AB3A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A3B" w:rsidRPr="00F20D7C" w:rsidRDefault="00AB3A3B" w:rsidP="00AB3A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A3B" w:rsidRPr="00F20D7C" w:rsidRDefault="00AB3A3B" w:rsidP="00AB3A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A3B" w:rsidRPr="00F20D7C" w:rsidRDefault="00AB3A3B" w:rsidP="00AB3A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A3B" w:rsidRPr="00F20D7C" w:rsidRDefault="00AB3A3B" w:rsidP="00AB3A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A3B" w:rsidRPr="00F20D7C" w:rsidRDefault="00AB3A3B" w:rsidP="00AB3A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D7C">
        <w:rPr>
          <w:rFonts w:ascii="Times New Roman" w:hAnsi="Times New Roman" w:cs="Times New Roman"/>
          <w:b/>
          <w:sz w:val="28"/>
          <w:szCs w:val="28"/>
        </w:rPr>
        <w:t>Учитель    -          Дубовой Виктор Иванович</w:t>
      </w:r>
    </w:p>
    <w:p w:rsidR="00AB3A3B" w:rsidRPr="00F20D7C" w:rsidRDefault="00AB3A3B" w:rsidP="00AB3A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A3B" w:rsidRDefault="00AB3A3B" w:rsidP="00AB3A3B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2023-2024</w:t>
      </w:r>
      <w:r w:rsidRPr="00F20D7C">
        <w:rPr>
          <w:b/>
          <w:color w:val="000000"/>
          <w:sz w:val="28"/>
          <w:szCs w:val="28"/>
        </w:rPr>
        <w:t xml:space="preserve"> учебный год</w:t>
      </w:r>
    </w:p>
    <w:p w:rsidR="00AB3A3B" w:rsidRDefault="00AB3A3B" w:rsidP="00AB3A3B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D6261B" w:rsidRPr="00D6261B" w:rsidRDefault="00D6261B" w:rsidP="00027A4F">
      <w:pPr>
        <w:spacing w:before="100" w:beforeAutospacing="1" w:after="2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Занятия в кружке общей физической подготовки являются хорошей школой физической культуры и проводятся с целью укрепления здоровья и закаливания занимающихся; развитие физических качеств: силы, быстроты, выносливости, ловкости; обучение разнообразным комплексам акробатических, гимнастических, лёгкоатлетических упражнений.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занятиях в кружке ОФП решаются задачи:</w:t>
      </w:r>
    </w:p>
    <w:p w:rsidR="00D6261B" w:rsidRPr="00D6261B" w:rsidRDefault="00D6261B" w:rsidP="00D62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здоровья, улучшение осанки, профилактика плоскостопия; </w:t>
      </w:r>
    </w:p>
    <w:p w:rsidR="00D6261B" w:rsidRPr="00D6261B" w:rsidRDefault="00D6261B" w:rsidP="00D62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способностей; </w:t>
      </w:r>
    </w:p>
    <w:p w:rsidR="00D6261B" w:rsidRPr="00D6261B" w:rsidRDefault="00D6261B" w:rsidP="00D62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D6261B" w:rsidRPr="00D6261B" w:rsidRDefault="00D6261B" w:rsidP="00D62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 </w:t>
      </w:r>
    </w:p>
    <w:p w:rsidR="00D6261B" w:rsidRPr="00D6261B" w:rsidRDefault="00D6261B" w:rsidP="00D6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Основной формой работы на кружке ОФП является групповое учебно-тренировочное занятие по расписа</w:t>
      </w:r>
      <w:r w:rsidRPr="00070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нию. Общее количество часов – 34 (1 час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неделю). Во</w:t>
      </w:r>
      <w:r w:rsidRPr="00070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зрастной состав </w:t>
      </w:r>
      <w:proofErr w:type="gramStart"/>
      <w:r w:rsidRPr="00070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70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15лет.  Данная программа рассчитана на 1 год. 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Программа кружка общей физической подготовки составлена на основе материала, который дети изучают на уроках физической культуры в общеобразовательной школе, дополняя его с учётом интересов детей (в зависимости от возраста, пола, времени года и местных особенностей) к тем видам спорта, которые пользуются популярностью в повседневной жизни. Спортивные сооружения для занятий кружка следующие: спортивная площадка, для занятий лёгкой атлетикой, футбольное поле, спортивный зал для занятий в ненастную погоду. Необходимые подсобные помещения: классы для теоретических занятий, комната для хранения спортивного инвентаря. 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Программа составлена из отдельных самостоятельных разделов двигательной деятельности, отличной друг от друга по характеру и объёму. При планировании занятий учитываются индивидуальные особенности кружковцев.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proofErr w:type="gramStart"/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кружка систематически оценивает реакцию учащихся на предлагаемую нагрузку, следит за самочувствием кружковцев, во время замечает признаки утомления и предупреждает перенапряжение, а также в ходе занятий сформируются у учащихся необходимые умения и навыки по отношению к спортивной одежде, обуви, режиму дня и питанию юного спортсмена, по технике безопасности и самоконтролю за состоянием здоровья.</w:t>
      </w:r>
      <w:proofErr w:type="gramEnd"/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каждой возрастной группы занимающихся программой предусматриваются теоретические, практические занятия, выполнение контрольных нормативов, участие в соревнованиях.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Основные задачи теоретических занятий дать необходимые знания о самоконтроле, о гигиене, о технике безопасности, о первой медицинской помощи при травмах, о правилах и организации проведения соревнований, об инвентаре, о правилах поведения на спортивных сооружениях.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подборе средств и методов практических занятий руководитель имеет в виду, что каждое занятие должно быть интересным и увлекательным, поэтому использует для этой цели комплексные занятия, в содержание включаются упражнения из разных видов спорта (лёгкая атлетика, гимнастика, спортивные игры или подвижные игры и т.д.).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Упражнения подбираются в соответствии с учебными, воспитательными и оздоровительными целями занятия.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практическое занятие должно состоять из трёх частей: 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подготовительной, куда включаются спортивные упражнения на внимание, ходьба, бег, </w:t>
      </w:r>
      <w:proofErr w:type="spellStart"/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(без предметов, с предметами, в парах и т.д.); 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основной, в которой выполняются упражнения в лазанье, равновесии, преодолении препятствий, упражнения из разделов гимнастики, лёг</w:t>
      </w:r>
      <w:r w:rsidRPr="00070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атлетики, 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подвижные и спортивные игры;</w:t>
      </w:r>
      <w:proofErr w:type="gramEnd"/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заключительной, включающей ходьбу, бег в медленном темпе, спокойные игры, в конце заключительной части подводятся итоги занятия и объявляются домашние задания.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Учебно-тренировочный цикл по каждому разделу программы завершается контрольными испытаниями по теории и практике пройденного материала. Контрольные нормативы составляются руководителем кружка на основе требований 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уровня физической подготовленности учащихся. 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Спортивные соревнования в кружке следует проводить систематически с приглашением родителей. 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D6261B" w:rsidRPr="00D6261B" w:rsidRDefault="00D6261B" w:rsidP="00D6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Планируемые результаты </w:t>
      </w:r>
      <w:proofErr w:type="gramStart"/>
      <w:r w:rsidRPr="00D62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D62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будут знать:</w:t>
      </w:r>
    </w:p>
    <w:p w:rsidR="00D6261B" w:rsidRPr="00D6261B" w:rsidRDefault="00D6261B" w:rsidP="00D6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зарождения физической культуры, историю Олимпийских игр; 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общие и индивидуальные основы личной гигиены,  правила использования закаливающих процедур, профилактики нарушений осанки и поддерживания достойного внешнего вида;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причины травматизма на занятиях физической культурой и правила его предупреждения.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будут уметь:</w:t>
      </w:r>
      <w:r w:rsidRPr="00D62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gramStart"/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и правильно выполнять комплексы утренней гимнастики и комплексы физических упражнений на развитие координации, гибкости, силы, на формирование правильной осанки; 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-организовывать и проводить самостоятельные занятия;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-уметь взаимодействовать с одноклассниками и сверстниками в процессе занятий физической культурой.</w:t>
      </w:r>
    </w:p>
    <w:p w:rsidR="00D6261B" w:rsidRPr="00D6261B" w:rsidRDefault="00D6261B" w:rsidP="00D6261B">
      <w:pPr>
        <w:spacing w:before="100" w:beforeAutospacing="1" w:after="2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Тематическое планирование кружка составлено в соответствии с программой А.П. Матвеева «Физическая культура. 5 – 11 клас</w:t>
      </w:r>
      <w:r w:rsidR="00120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сы». Москва, «Просвещение», 2012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D6261B" w:rsidRPr="00D6261B" w:rsidRDefault="00D6261B" w:rsidP="00D6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"/>
        <w:gridCol w:w="2851"/>
        <w:gridCol w:w="1537"/>
      </w:tblGrid>
      <w:tr w:rsidR="00D6261B" w:rsidRPr="00D6261B" w:rsidTr="00D6261B">
        <w:trPr>
          <w:tblCellSpacing w:w="0" w:type="dxa"/>
        </w:trPr>
        <w:tc>
          <w:tcPr>
            <w:tcW w:w="34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5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23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Количество </w:t>
            </w:r>
            <w:r w:rsidRPr="00D62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часов</w:t>
            </w:r>
          </w:p>
        </w:tc>
      </w:tr>
      <w:tr w:rsidR="00D6261B" w:rsidRPr="00D6261B" w:rsidTr="00D6261B">
        <w:trPr>
          <w:tblCellSpacing w:w="0" w:type="dxa"/>
        </w:trPr>
        <w:tc>
          <w:tcPr>
            <w:tcW w:w="34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45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323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61B" w:rsidRPr="00D6261B" w:rsidTr="00D6261B">
        <w:trPr>
          <w:tblCellSpacing w:w="0" w:type="dxa"/>
        </w:trPr>
        <w:tc>
          <w:tcPr>
            <w:tcW w:w="34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5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Гигиена, предупреждение травм, врачебный контроль</w:t>
            </w:r>
          </w:p>
        </w:tc>
        <w:tc>
          <w:tcPr>
            <w:tcW w:w="1323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61B" w:rsidRPr="00D6261B" w:rsidTr="00D6261B">
        <w:trPr>
          <w:tblCellSpacing w:w="0" w:type="dxa"/>
        </w:trPr>
        <w:tc>
          <w:tcPr>
            <w:tcW w:w="34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5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соревнований, места занятий, оборудование, инвентарь</w:t>
            </w:r>
          </w:p>
        </w:tc>
        <w:tc>
          <w:tcPr>
            <w:tcW w:w="1323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61B" w:rsidRPr="00D6261B" w:rsidTr="00D6261B">
        <w:trPr>
          <w:tblCellSpacing w:w="0" w:type="dxa"/>
        </w:trPr>
        <w:tc>
          <w:tcPr>
            <w:tcW w:w="34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5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Гимнастика</w:t>
            </w:r>
          </w:p>
        </w:tc>
        <w:tc>
          <w:tcPr>
            <w:tcW w:w="1323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6261B" w:rsidRPr="00D6261B" w:rsidTr="00D6261B">
        <w:trPr>
          <w:tblCellSpacing w:w="0" w:type="dxa"/>
        </w:trPr>
        <w:tc>
          <w:tcPr>
            <w:tcW w:w="34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5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Лёгкая атлетика</w:t>
            </w:r>
          </w:p>
        </w:tc>
        <w:tc>
          <w:tcPr>
            <w:tcW w:w="1323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6261B" w:rsidRPr="00D6261B" w:rsidTr="00D6261B">
        <w:trPr>
          <w:tblCellSpacing w:w="0" w:type="dxa"/>
        </w:trPr>
        <w:tc>
          <w:tcPr>
            <w:tcW w:w="34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5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теннис</w:t>
            </w:r>
          </w:p>
        </w:tc>
        <w:tc>
          <w:tcPr>
            <w:tcW w:w="1323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6261B" w:rsidRPr="00D6261B" w:rsidTr="00D6261B">
        <w:trPr>
          <w:tblCellSpacing w:w="0" w:type="dxa"/>
        </w:trPr>
        <w:tc>
          <w:tcPr>
            <w:tcW w:w="34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5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1323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6261B" w:rsidRPr="00D6261B" w:rsidTr="00D6261B">
        <w:trPr>
          <w:tblCellSpacing w:w="0" w:type="dxa"/>
        </w:trPr>
        <w:tc>
          <w:tcPr>
            <w:tcW w:w="34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23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</w:tr>
    </w:tbl>
    <w:p w:rsidR="00D6261B" w:rsidRPr="00D6261B" w:rsidRDefault="00D6261B" w:rsidP="00D6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261B" w:rsidRPr="00D6261B" w:rsidRDefault="00D6261B" w:rsidP="00D6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tbl>
      <w:tblPr>
        <w:tblW w:w="107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704"/>
        <w:gridCol w:w="110"/>
        <w:gridCol w:w="1439"/>
        <w:gridCol w:w="442"/>
        <w:gridCol w:w="45"/>
      </w:tblGrid>
      <w:tr w:rsidR="00D6261B" w:rsidRPr="00D6261B" w:rsidTr="00EE47BA">
        <w:trPr>
          <w:tblCellSpacing w:w="0" w:type="dxa"/>
        </w:trPr>
        <w:tc>
          <w:tcPr>
            <w:tcW w:w="8704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2036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704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 Физическая культура и спорт</w:t>
            </w:r>
          </w:p>
        </w:tc>
        <w:tc>
          <w:tcPr>
            <w:tcW w:w="2036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704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 Гигиена, предупреждение травм, врачебный контроль</w:t>
            </w:r>
          </w:p>
        </w:tc>
        <w:tc>
          <w:tcPr>
            <w:tcW w:w="2036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704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 Правила соревнований, места занятий, оборудование, инвентарь</w:t>
            </w:r>
          </w:p>
        </w:tc>
        <w:tc>
          <w:tcPr>
            <w:tcW w:w="2036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704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62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   Гимнастика</w:t>
            </w: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Строевые упражнения</w:t>
            </w:r>
          </w:p>
        </w:tc>
        <w:tc>
          <w:tcPr>
            <w:tcW w:w="2036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704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5.   </w:t>
            </w:r>
            <w:proofErr w:type="spellStart"/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Общеразвивающие</w:t>
            </w:r>
            <w:proofErr w:type="spellEnd"/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 без предметов</w:t>
            </w:r>
          </w:p>
        </w:tc>
        <w:tc>
          <w:tcPr>
            <w:tcW w:w="2036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704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6.   </w:t>
            </w:r>
            <w:proofErr w:type="spellStart"/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Общеразвивающие</w:t>
            </w:r>
            <w:proofErr w:type="spellEnd"/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 с партнёром</w:t>
            </w:r>
          </w:p>
        </w:tc>
        <w:tc>
          <w:tcPr>
            <w:tcW w:w="2036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704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7.   </w:t>
            </w:r>
            <w:proofErr w:type="spellStart"/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Общеразвивающие</w:t>
            </w:r>
            <w:proofErr w:type="spellEnd"/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 на гимнастических снарядах</w:t>
            </w:r>
          </w:p>
        </w:tc>
        <w:tc>
          <w:tcPr>
            <w:tcW w:w="2036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704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  Акробатические упражнения</w:t>
            </w:r>
          </w:p>
        </w:tc>
        <w:tc>
          <w:tcPr>
            <w:tcW w:w="2036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   Преодоление полосы препятствий</w:t>
            </w:r>
          </w:p>
        </w:tc>
        <w:tc>
          <w:tcPr>
            <w:tcW w:w="192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Выполнение гимнастических упражнений</w:t>
            </w:r>
          </w:p>
        </w:tc>
        <w:tc>
          <w:tcPr>
            <w:tcW w:w="192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Контрольные испытания, соревнования по гимнастике</w:t>
            </w:r>
          </w:p>
        </w:tc>
        <w:tc>
          <w:tcPr>
            <w:tcW w:w="192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12.  </w:t>
            </w:r>
            <w:r w:rsidRPr="00D62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Лёгкая атлетика</w:t>
            </w: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Медленный бег</w:t>
            </w:r>
          </w:p>
        </w:tc>
        <w:tc>
          <w:tcPr>
            <w:tcW w:w="192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 Бег на короткие дистанции</w:t>
            </w:r>
          </w:p>
        </w:tc>
        <w:tc>
          <w:tcPr>
            <w:tcW w:w="192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 Эстафетный бег</w:t>
            </w:r>
          </w:p>
        </w:tc>
        <w:tc>
          <w:tcPr>
            <w:tcW w:w="192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  Кросс 500 метров</w:t>
            </w:r>
          </w:p>
        </w:tc>
        <w:tc>
          <w:tcPr>
            <w:tcW w:w="192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  Кросс 1000 метров</w:t>
            </w:r>
          </w:p>
        </w:tc>
        <w:tc>
          <w:tcPr>
            <w:tcW w:w="192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  Прыжки в длину с разбега</w:t>
            </w:r>
          </w:p>
        </w:tc>
        <w:tc>
          <w:tcPr>
            <w:tcW w:w="192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  Прыжки в высоту с разбега</w:t>
            </w:r>
          </w:p>
        </w:tc>
        <w:tc>
          <w:tcPr>
            <w:tcW w:w="192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  Метание гранаты в цель на дальность</w:t>
            </w:r>
          </w:p>
        </w:tc>
        <w:tc>
          <w:tcPr>
            <w:tcW w:w="192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  Контрольные испытания, соревнования по лёгкой атлетике</w:t>
            </w:r>
          </w:p>
        </w:tc>
        <w:tc>
          <w:tcPr>
            <w:tcW w:w="192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6261B" w:rsidRPr="00D62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Настольный теннис.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Чередование приёмов игры по заданным квадратам</w:t>
            </w:r>
          </w:p>
        </w:tc>
        <w:tc>
          <w:tcPr>
            <w:tcW w:w="192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Чередование и сочетание 2-3 различных приёмов игры по заданным квадратам</w:t>
            </w:r>
          </w:p>
        </w:tc>
        <w:tc>
          <w:tcPr>
            <w:tcW w:w="192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Контрудары</w:t>
            </w:r>
          </w:p>
        </w:tc>
        <w:tc>
          <w:tcPr>
            <w:tcW w:w="192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Тактика парной игры</w:t>
            </w:r>
          </w:p>
        </w:tc>
        <w:tc>
          <w:tcPr>
            <w:tcW w:w="192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25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Варианты тактики парной игры</w:t>
            </w:r>
          </w:p>
        </w:tc>
        <w:tc>
          <w:tcPr>
            <w:tcW w:w="192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55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26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Контрольные соревнования по настольному теннису.</w:t>
            </w:r>
          </w:p>
        </w:tc>
        <w:tc>
          <w:tcPr>
            <w:tcW w:w="192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tblCellSpacing w:w="0" w:type="dxa"/>
        </w:trPr>
        <w:tc>
          <w:tcPr>
            <w:tcW w:w="8704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vAlign w:val="center"/>
            <w:hideMark/>
          </w:tcPr>
          <w:p w:rsidR="00D6261B" w:rsidRPr="00D6261B" w:rsidRDefault="00D6261B" w:rsidP="00D626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vAlign w:val="center"/>
            <w:hideMark/>
          </w:tcPr>
          <w:p w:rsidR="00D6261B" w:rsidRPr="00D6261B" w:rsidRDefault="00D6261B" w:rsidP="00D626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vAlign w:val="center"/>
            <w:hideMark/>
          </w:tcPr>
          <w:p w:rsidR="00D6261B" w:rsidRPr="00D6261B" w:rsidRDefault="00D6261B" w:rsidP="00D626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gridAfter w:val="1"/>
          <w:wAfter w:w="45" w:type="dxa"/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55594"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Контрольные соревнования по настольному теннису.</w:t>
            </w:r>
          </w:p>
        </w:tc>
        <w:tc>
          <w:tcPr>
            <w:tcW w:w="1881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gridAfter w:val="1"/>
          <w:wAfter w:w="45" w:type="dxa"/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D6261B" w:rsidRPr="00D62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  Волейбол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Перемещение из стойки</w:t>
            </w:r>
          </w:p>
        </w:tc>
        <w:tc>
          <w:tcPr>
            <w:tcW w:w="1881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gridAfter w:val="1"/>
          <w:wAfter w:w="45" w:type="dxa"/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Передача мяча сверху двумя руками</w:t>
            </w:r>
          </w:p>
        </w:tc>
        <w:tc>
          <w:tcPr>
            <w:tcW w:w="1881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gridAfter w:val="1"/>
          <w:wAfter w:w="45" w:type="dxa"/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Приём мяча снизу двумя руками</w:t>
            </w:r>
          </w:p>
        </w:tc>
        <w:tc>
          <w:tcPr>
            <w:tcW w:w="1881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gridAfter w:val="1"/>
          <w:wAfter w:w="45" w:type="dxa"/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 Отбивание мяча в прыжке</w:t>
            </w:r>
          </w:p>
        </w:tc>
        <w:tc>
          <w:tcPr>
            <w:tcW w:w="1881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gridAfter w:val="1"/>
          <w:wAfter w:w="45" w:type="dxa"/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gridAfter w:val="1"/>
          <w:wAfter w:w="45" w:type="dxa"/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Нападающий удар</w:t>
            </w:r>
          </w:p>
        </w:tc>
        <w:tc>
          <w:tcPr>
            <w:tcW w:w="1881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gridAfter w:val="1"/>
          <w:wAfter w:w="45" w:type="dxa"/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Тактические действия в нападении</w:t>
            </w: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защите</w:t>
            </w:r>
          </w:p>
        </w:tc>
        <w:tc>
          <w:tcPr>
            <w:tcW w:w="1881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gridAfter w:val="1"/>
          <w:wAfter w:w="45" w:type="dxa"/>
          <w:tblCellSpacing w:w="0" w:type="dxa"/>
        </w:trPr>
        <w:tc>
          <w:tcPr>
            <w:tcW w:w="10695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gridAfter w:val="1"/>
          <w:wAfter w:w="45" w:type="dxa"/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070CDD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Учебные игры</w:t>
            </w:r>
          </w:p>
        </w:tc>
        <w:tc>
          <w:tcPr>
            <w:tcW w:w="1881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EE47BA">
        <w:trPr>
          <w:gridAfter w:val="1"/>
          <w:wAfter w:w="45" w:type="dxa"/>
          <w:tblCellSpacing w:w="0" w:type="dxa"/>
        </w:trPr>
        <w:tc>
          <w:tcPr>
            <w:tcW w:w="8814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vAlign w:val="center"/>
            <w:hideMark/>
          </w:tcPr>
          <w:p w:rsidR="00D6261B" w:rsidRPr="00D6261B" w:rsidRDefault="00D6261B" w:rsidP="00D626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vAlign w:val="center"/>
            <w:hideMark/>
          </w:tcPr>
          <w:p w:rsidR="00D6261B" w:rsidRPr="00D6261B" w:rsidRDefault="00D6261B" w:rsidP="00D626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vAlign w:val="center"/>
            <w:hideMark/>
          </w:tcPr>
          <w:p w:rsidR="00D6261B" w:rsidRPr="00D6261B" w:rsidRDefault="00D6261B" w:rsidP="00D626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6261B" w:rsidRPr="00D6261B" w:rsidRDefault="00D6261B" w:rsidP="00D6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D6261B" w:rsidRPr="00D6261B" w:rsidRDefault="00D6261B" w:rsidP="00D6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Быле</w:t>
      </w:r>
      <w:r w:rsidR="0054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</w:t>
      </w:r>
      <w:proofErr w:type="spellEnd"/>
      <w:r w:rsidR="0054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 Подвижные игры. М.,201</w:t>
      </w:r>
      <w:r w:rsidR="004C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261B" w:rsidRPr="00D6261B" w:rsidRDefault="00D6261B" w:rsidP="00D6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Портн</w:t>
      </w:r>
      <w:r w:rsidR="0054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Ю.И.Спортивные игры. М., 201</w:t>
      </w:r>
      <w:r w:rsidR="004C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261B" w:rsidRPr="00D6261B" w:rsidRDefault="00D6261B" w:rsidP="00D6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Программа Матвеева А.П. «Физическая культура, 5 – 11 к</w:t>
      </w:r>
      <w:r w:rsidR="0079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лассы». М. , «Просвещение», 201</w:t>
      </w:r>
      <w:r w:rsidR="004C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3DCC" w:rsidRPr="00070CDD" w:rsidRDefault="004C1D10">
      <w:pPr>
        <w:rPr>
          <w:rFonts w:ascii="Times New Roman" w:hAnsi="Times New Roman" w:cs="Times New Roman"/>
          <w:sz w:val="28"/>
          <w:szCs w:val="28"/>
        </w:rPr>
      </w:pPr>
    </w:p>
    <w:sectPr w:rsidR="00383DCC" w:rsidRPr="00070CDD" w:rsidSect="00A71C3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45545"/>
    <w:multiLevelType w:val="multilevel"/>
    <w:tmpl w:val="6FC6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261B"/>
    <w:rsid w:val="00027A4F"/>
    <w:rsid w:val="00070CDD"/>
    <w:rsid w:val="00095758"/>
    <w:rsid w:val="00120F70"/>
    <w:rsid w:val="002570D4"/>
    <w:rsid w:val="003F6DC3"/>
    <w:rsid w:val="00430F1B"/>
    <w:rsid w:val="004C1D10"/>
    <w:rsid w:val="00507377"/>
    <w:rsid w:val="00545F98"/>
    <w:rsid w:val="00555594"/>
    <w:rsid w:val="0079714F"/>
    <w:rsid w:val="00801A49"/>
    <w:rsid w:val="009C66DD"/>
    <w:rsid w:val="00A71C34"/>
    <w:rsid w:val="00AB3A3B"/>
    <w:rsid w:val="00C72303"/>
    <w:rsid w:val="00CC09E0"/>
    <w:rsid w:val="00D6261B"/>
    <w:rsid w:val="00E823DC"/>
    <w:rsid w:val="00EE47BA"/>
    <w:rsid w:val="00F5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49"/>
  </w:style>
  <w:style w:type="paragraph" w:styleId="1">
    <w:name w:val="heading 1"/>
    <w:basedOn w:val="a"/>
    <w:link w:val="10"/>
    <w:uiPriority w:val="9"/>
    <w:qFormat/>
    <w:rsid w:val="00D62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6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51386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60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18</cp:revision>
  <dcterms:created xsi:type="dcterms:W3CDTF">2019-09-30T18:24:00Z</dcterms:created>
  <dcterms:modified xsi:type="dcterms:W3CDTF">2024-02-22T06:14:00Z</dcterms:modified>
</cp:coreProperties>
</file>