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45" w:rsidRPr="00E81F30" w:rsidRDefault="00F13745" w:rsidP="00F13745">
      <w:pPr>
        <w:jc w:val="center"/>
        <w:rPr>
          <w:rFonts w:eastAsiaTheme="minorEastAsia"/>
          <w:b/>
        </w:rPr>
      </w:pPr>
      <w:bookmarkStart w:id="0" w:name="_GoBack"/>
      <w:bookmarkEnd w:id="0"/>
      <w:r w:rsidRPr="00E81F30">
        <w:rPr>
          <w:rFonts w:ascii="Times New Roman" w:hAnsi="Times New Roman"/>
          <w:b/>
          <w:sz w:val="28"/>
        </w:rPr>
        <w:t>‌‌‌</w:t>
      </w:r>
      <w:r w:rsidRPr="00E81F30">
        <w:rPr>
          <w:rFonts w:ascii="Times New Roman" w:eastAsiaTheme="minorEastAsia" w:hAnsi="Times New Roman"/>
          <w:b/>
          <w:sz w:val="28"/>
        </w:rPr>
        <w:t>МИНИСТЕРСТВО ПРОСВЕЩЕНИЯ РОССИЙСКОЙ ФЕДЕРАЦИИ</w:t>
      </w:r>
    </w:p>
    <w:p w:rsidR="00F13745" w:rsidRPr="00E81F30" w:rsidRDefault="00F13745" w:rsidP="00F13745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1" w:name="b9bd104d-6082-47bd-8132-2766a2040a6c"/>
      <w:r w:rsidRPr="00E81F30">
        <w:rPr>
          <w:rFonts w:ascii="Times New Roman" w:eastAsiaTheme="minorEastAsia" w:hAnsi="Times New Roman"/>
          <w:b/>
          <w:sz w:val="28"/>
        </w:rPr>
        <w:t>Министерство общего и профессионального образования Ростовской области</w:t>
      </w:r>
      <w:bookmarkEnd w:id="1"/>
      <w:r w:rsidRPr="00E81F30">
        <w:rPr>
          <w:rFonts w:ascii="Times New Roman" w:eastAsiaTheme="minorEastAsia" w:hAnsi="Times New Roman"/>
          <w:b/>
          <w:sz w:val="28"/>
        </w:rPr>
        <w:t xml:space="preserve">‌‌ </w:t>
      </w:r>
    </w:p>
    <w:p w:rsidR="00F13745" w:rsidRPr="00E81F30" w:rsidRDefault="00F13745" w:rsidP="00F13745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2" w:name="34df4a62-8dcd-4a78-a0bb-c2323fe584ec"/>
      <w:r w:rsidRPr="00E81F30">
        <w:rPr>
          <w:rFonts w:ascii="Times New Roman" w:eastAsiaTheme="minorEastAsia" w:hAnsi="Times New Roman"/>
          <w:b/>
          <w:sz w:val="28"/>
        </w:rPr>
        <w:t>УО Миллеровского района Ростовской области</w:t>
      </w:r>
      <w:bookmarkEnd w:id="2"/>
      <w:r w:rsidRPr="00E81F30">
        <w:rPr>
          <w:rFonts w:ascii="Times New Roman" w:eastAsiaTheme="minorEastAsia" w:hAnsi="Times New Roman"/>
          <w:b/>
          <w:sz w:val="28"/>
        </w:rPr>
        <w:t>‌​</w:t>
      </w:r>
    </w:p>
    <w:p w:rsidR="00F13745" w:rsidRPr="00E81F30" w:rsidRDefault="00F13745" w:rsidP="00F13745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МБОУ Первомайская СОШ</w:t>
      </w:r>
    </w:p>
    <w:p w:rsidR="00F13745" w:rsidRDefault="00F13745" w:rsidP="00F13745">
      <w:pPr>
        <w:rPr>
          <w:rFonts w:eastAsiaTheme="minorEastAsia"/>
        </w:rPr>
      </w:pPr>
    </w:p>
    <w:p w:rsidR="00F13745" w:rsidRPr="00000B90" w:rsidRDefault="00F13745" w:rsidP="00F13745">
      <w:pPr>
        <w:rPr>
          <w:rFonts w:eastAsiaTheme="minorEastAsi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F13745" w:rsidRPr="00000B90" w:rsidTr="00EB0564">
        <w:tc>
          <w:tcPr>
            <w:tcW w:w="3510" w:type="dxa"/>
          </w:tcPr>
          <w:p w:rsidR="00F13745" w:rsidRPr="00000B90" w:rsidRDefault="00F13745" w:rsidP="00EB0564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РАССМОТРЕНО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Руководитель ШМО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 Поливенко Н. А. .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F13745" w:rsidRPr="00000B90" w:rsidRDefault="00F13745" w:rsidP="00EB0564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F13745" w:rsidRPr="00000B90" w:rsidRDefault="00F13745" w:rsidP="00EB0564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СОГЛАСОВАНО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Заместитель директора по УР Липченко Е.В.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</w:tcPr>
          <w:p w:rsidR="00F13745" w:rsidRPr="00000B90" w:rsidRDefault="00F13745" w:rsidP="00EB0564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УТВЕРЖДЕНО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Директор 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eastAsiaTheme="minorEastAsia"/>
                <w:i/>
                <w:iCs/>
              </w:rPr>
            </w:pPr>
            <w:r w:rsidRPr="00000B90">
              <w:rPr>
                <w:rFonts w:ascii="Times New Roman" w:eastAsia="Times New Roman" w:hAnsi="Times New Roman"/>
              </w:rPr>
              <w:t>Мишустина Е.А.</w:t>
            </w:r>
          </w:p>
          <w:p w:rsidR="00F13745" w:rsidRPr="00000B90" w:rsidRDefault="00F13745" w:rsidP="00EB0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Приказ № 95 от «31» 08   2023 г.</w:t>
            </w:r>
          </w:p>
          <w:p w:rsidR="00F13745" w:rsidRPr="00000B90" w:rsidRDefault="00F13745" w:rsidP="00EB0564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13745" w:rsidRDefault="00F13745" w:rsidP="00F13745">
      <w:pPr>
        <w:spacing w:after="0"/>
        <w:rPr>
          <w:rFonts w:ascii="Times New Roman" w:hAnsi="Times New Roman"/>
          <w:b/>
          <w:sz w:val="28"/>
          <w:szCs w:val="28"/>
        </w:rPr>
      </w:pPr>
      <w:r w:rsidRPr="000800E5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F13745" w:rsidRDefault="00F13745" w:rsidP="00F137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45B8" w:rsidRPr="008145B8" w:rsidRDefault="008145B8" w:rsidP="00814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145B8" w:rsidRDefault="008145B8" w:rsidP="00814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Pr="008145B8" w:rsidRDefault="0084290F" w:rsidP="00814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145B8" w:rsidRPr="008145B8" w:rsidRDefault="008145B8" w:rsidP="00814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145B8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 ПРОГРАММА КРУЖКА</w:t>
      </w:r>
    </w:p>
    <w:p w:rsidR="008145B8" w:rsidRPr="008145B8" w:rsidRDefault="008145B8" w:rsidP="00814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145B8" w:rsidRDefault="00E26EA6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«В гостях у богини Клио</w:t>
      </w:r>
      <w:r w:rsidR="008145B8" w:rsidRPr="008145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»</w:t>
      </w:r>
    </w:p>
    <w:p w:rsidR="006C73BB" w:rsidRPr="008145B8" w:rsidRDefault="006C73BB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8145B8" w:rsidRDefault="00E26EA6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5</w:t>
      </w:r>
      <w:r w:rsidR="008145B8" w:rsidRPr="008145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класс</w:t>
      </w:r>
    </w:p>
    <w:p w:rsidR="00205EE7" w:rsidRPr="008145B8" w:rsidRDefault="00205EE7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8145B8" w:rsidRPr="008145B8" w:rsidRDefault="008145B8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8145B8" w:rsidRDefault="008145B8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4290F" w:rsidRDefault="0084290F" w:rsidP="008145B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145B8" w:rsidRDefault="008145B8" w:rsidP="008145B8">
      <w:pPr>
        <w:shd w:val="clear" w:color="auto" w:fill="FFFFFF"/>
        <w:tabs>
          <w:tab w:val="left" w:pos="1080"/>
          <w:tab w:val="left" w:pos="6279"/>
          <w:tab w:val="center" w:pos="805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 w:rsidR="0084290F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</w:t>
      </w: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х. Малотокмацкий</w:t>
      </w:r>
    </w:p>
    <w:p w:rsidR="0084290F" w:rsidRDefault="0084290F" w:rsidP="008145B8">
      <w:pPr>
        <w:shd w:val="clear" w:color="auto" w:fill="FFFFFF"/>
        <w:tabs>
          <w:tab w:val="left" w:pos="1080"/>
          <w:tab w:val="left" w:pos="6279"/>
          <w:tab w:val="center" w:pos="805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2023-2024</w:t>
      </w:r>
    </w:p>
    <w:p w:rsidR="0084290F" w:rsidRDefault="00F13745" w:rsidP="008145B8">
      <w:pPr>
        <w:shd w:val="clear" w:color="auto" w:fill="FFFFFF"/>
        <w:tabs>
          <w:tab w:val="left" w:pos="1080"/>
          <w:tab w:val="left" w:pos="6279"/>
          <w:tab w:val="center" w:pos="805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lastRenderedPageBreak/>
        <w:t xml:space="preserve">                                         Пояснительная записка</w:t>
      </w:r>
    </w:p>
    <w:p w:rsidR="0084290F" w:rsidRDefault="0084290F" w:rsidP="008145B8">
      <w:pPr>
        <w:shd w:val="clear" w:color="auto" w:fill="FFFFFF"/>
        <w:tabs>
          <w:tab w:val="left" w:pos="1080"/>
          <w:tab w:val="left" w:pos="6279"/>
          <w:tab w:val="center" w:pos="805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</w:p>
    <w:p w:rsidR="000977CC" w:rsidRPr="00F13745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13745">
        <w:rPr>
          <w:rFonts w:ascii="Times New Roman" w:hAnsi="Times New Roman"/>
          <w:color w:val="000000"/>
          <w:sz w:val="24"/>
          <w:szCs w:val="24"/>
        </w:rPr>
        <w:t xml:space="preserve">Программа внеурочной деятельности  по истории разработана на основе: 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Федерального компонента государственного  стандарта основного общего образования (2010 год);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требований к результатам освоения основной образовательной программы основного общего о</w:t>
      </w:r>
      <w:r w:rsidRPr="000977CC">
        <w:rPr>
          <w:rFonts w:ascii="Times New Roman" w:hAnsi="Times New Roman"/>
          <w:sz w:val="24"/>
          <w:szCs w:val="24"/>
        </w:rPr>
        <w:t>б</w:t>
      </w:r>
      <w:r w:rsidRPr="000977CC">
        <w:rPr>
          <w:rFonts w:ascii="Times New Roman" w:hAnsi="Times New Roman"/>
          <w:sz w:val="24"/>
          <w:szCs w:val="24"/>
        </w:rPr>
        <w:t>разования;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Фундаментального ядра содержания общего образования;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истории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 программы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</w:t>
      </w:r>
      <w:r w:rsidRPr="000977CC">
        <w:rPr>
          <w:rFonts w:ascii="Times New Roman" w:hAnsi="Times New Roman"/>
          <w:sz w:val="24"/>
          <w:szCs w:val="24"/>
        </w:rPr>
        <w:t>ь</w:t>
      </w:r>
      <w:r w:rsidRPr="000977CC">
        <w:rPr>
          <w:rFonts w:ascii="Times New Roman" w:hAnsi="Times New Roman"/>
          <w:sz w:val="24"/>
          <w:szCs w:val="24"/>
        </w:rPr>
        <w:t>турного, личностного и познавательного развития учащихся и коммуникативных качеств личн</w:t>
      </w:r>
      <w:r w:rsidRPr="000977CC">
        <w:rPr>
          <w:rFonts w:ascii="Times New Roman" w:hAnsi="Times New Roman"/>
          <w:sz w:val="24"/>
          <w:szCs w:val="24"/>
        </w:rPr>
        <w:t>о</w:t>
      </w:r>
      <w:r w:rsidRPr="000977CC">
        <w:rPr>
          <w:rFonts w:ascii="Times New Roman" w:hAnsi="Times New Roman"/>
          <w:sz w:val="24"/>
          <w:szCs w:val="24"/>
        </w:rPr>
        <w:t>сти;</w:t>
      </w:r>
    </w:p>
    <w:p w:rsidR="000977CC" w:rsidRPr="000977CC" w:rsidRDefault="000977CC" w:rsidP="000977C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идей и положений Концепции духовно-нравственного развития и воспитания личности гражд</w:t>
      </w:r>
      <w:r w:rsidRPr="000977CC">
        <w:rPr>
          <w:rFonts w:ascii="Times New Roman" w:hAnsi="Times New Roman"/>
          <w:sz w:val="24"/>
          <w:szCs w:val="24"/>
        </w:rPr>
        <w:t>а</w:t>
      </w:r>
      <w:r w:rsidRPr="000977CC">
        <w:rPr>
          <w:rFonts w:ascii="Times New Roman" w:hAnsi="Times New Roman"/>
          <w:sz w:val="24"/>
          <w:szCs w:val="24"/>
        </w:rPr>
        <w:t>нина России;</w:t>
      </w:r>
    </w:p>
    <w:p w:rsidR="000977CC" w:rsidRPr="00F13745" w:rsidRDefault="000977CC" w:rsidP="00BE6368">
      <w:pPr>
        <w:autoSpaceDE w:val="0"/>
        <w:autoSpaceDN w:val="0"/>
        <w:adjustRightInd w:val="0"/>
        <w:spacing w:after="0"/>
        <w:ind w:left="37" w:firstLine="360"/>
        <w:jc w:val="both"/>
        <w:rPr>
          <w:rFonts w:ascii="Times New Roman" w:hAnsi="Times New Roman"/>
          <w:sz w:val="24"/>
          <w:szCs w:val="24"/>
        </w:rPr>
      </w:pPr>
      <w:r w:rsidRPr="00F13745">
        <w:rPr>
          <w:rFonts w:ascii="Times New Roman" w:hAnsi="Times New Roman"/>
          <w:sz w:val="24"/>
          <w:szCs w:val="24"/>
        </w:rPr>
        <w:t xml:space="preserve"> Содержание программы «В гостях у богини Клио» полностью соответствует целям и задачам основной образ</w:t>
      </w:r>
      <w:r w:rsidR="00840767" w:rsidRPr="00F13745">
        <w:rPr>
          <w:rFonts w:ascii="Times New Roman" w:hAnsi="Times New Roman"/>
          <w:sz w:val="24"/>
          <w:szCs w:val="24"/>
        </w:rPr>
        <w:t>овательной программы школы и</w:t>
      </w:r>
      <w:r w:rsidRPr="00F13745">
        <w:rPr>
          <w:rFonts w:ascii="Times New Roman" w:hAnsi="Times New Roman"/>
          <w:sz w:val="24"/>
          <w:szCs w:val="24"/>
        </w:rPr>
        <w:t xml:space="preserve"> связа</w:t>
      </w:r>
      <w:r w:rsidR="009540FA" w:rsidRPr="00F13745">
        <w:rPr>
          <w:rFonts w:ascii="Times New Roman" w:hAnsi="Times New Roman"/>
          <w:sz w:val="24"/>
          <w:szCs w:val="24"/>
        </w:rPr>
        <w:t>но</w:t>
      </w:r>
      <w:r w:rsidRPr="00F13745">
        <w:rPr>
          <w:rFonts w:ascii="Times New Roman" w:hAnsi="Times New Roman"/>
          <w:sz w:val="24"/>
          <w:szCs w:val="24"/>
        </w:rPr>
        <w:t xml:space="preserve"> с урочной деятельностью. Отбор тематики и проблематики общения на внеурочных занятиях осуществлён с учётом материала программы обяз</w:t>
      </w:r>
      <w:r w:rsidRPr="00F13745">
        <w:rPr>
          <w:rFonts w:ascii="Times New Roman" w:hAnsi="Times New Roman"/>
          <w:sz w:val="24"/>
          <w:szCs w:val="24"/>
        </w:rPr>
        <w:t>а</w:t>
      </w:r>
      <w:r w:rsidRPr="00F13745">
        <w:rPr>
          <w:rFonts w:ascii="Times New Roman" w:hAnsi="Times New Roman"/>
          <w:sz w:val="24"/>
          <w:szCs w:val="24"/>
        </w:rPr>
        <w:t>тельного изучения истории,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истории, с воспитанием личности школьника и развитием его творческого потенциала.</w:t>
      </w:r>
    </w:p>
    <w:p w:rsidR="000977CC" w:rsidRPr="000977CC" w:rsidRDefault="000977CC" w:rsidP="000977CC">
      <w:pPr>
        <w:pStyle w:val="Default"/>
        <w:ind w:firstLine="567"/>
        <w:jc w:val="both"/>
        <w:rPr>
          <w:i/>
        </w:rPr>
      </w:pPr>
      <w:r w:rsidRPr="000977CC">
        <w:rPr>
          <w:b/>
          <w:bCs/>
          <w:i/>
          <w:iCs/>
        </w:rPr>
        <w:t xml:space="preserve">Цели и задачи внеурочной деятельности </w:t>
      </w:r>
    </w:p>
    <w:p w:rsidR="000977CC" w:rsidRPr="000977CC" w:rsidRDefault="000977CC" w:rsidP="000977CC">
      <w:pPr>
        <w:pStyle w:val="Default"/>
        <w:ind w:firstLine="567"/>
        <w:jc w:val="both"/>
      </w:pPr>
      <w:r w:rsidRPr="000977CC">
        <w:rPr>
          <w:i/>
          <w:iCs/>
        </w:rPr>
        <w:t xml:space="preserve">Цель: </w:t>
      </w:r>
      <w:r w:rsidRPr="000977CC">
        <w:t>создание условий для проявления и развития ребенком своих интересов на основе выб</w:t>
      </w:r>
      <w:r w:rsidRPr="000977CC">
        <w:t>о</w:t>
      </w:r>
      <w:r w:rsidRPr="000977CC">
        <w:t xml:space="preserve">ра, постижения духовно-нравственных ценностей и культурных традиций. </w:t>
      </w:r>
    </w:p>
    <w:p w:rsidR="000977CC" w:rsidRPr="000977CC" w:rsidRDefault="000977CC" w:rsidP="000977CC">
      <w:pPr>
        <w:pStyle w:val="Default"/>
        <w:ind w:firstLine="567"/>
        <w:jc w:val="both"/>
      </w:pPr>
      <w:r w:rsidRPr="000977CC">
        <w:rPr>
          <w:i/>
          <w:iCs/>
        </w:rPr>
        <w:t xml:space="preserve">Задачи: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 xml:space="preserve">• обеспечение благоприятной адаптации ребенка в школе;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>• создание условий в рамках возможностей образовательного учреждения) для реализации пр</w:t>
      </w:r>
      <w:r w:rsidRPr="000977CC">
        <w:t>и</w:t>
      </w:r>
      <w:r w:rsidRPr="000977CC">
        <w:t xml:space="preserve">обретенных знаний, умений и навыков;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>• выявление интересов, склонностей, способностей, возможностей обучающихся к различным в</w:t>
      </w:r>
      <w:r w:rsidRPr="000977CC">
        <w:t>и</w:t>
      </w:r>
      <w:r w:rsidRPr="000977CC">
        <w:t xml:space="preserve">дам деятельности; </w:t>
      </w:r>
    </w:p>
    <w:p w:rsidR="000977CC" w:rsidRPr="000977CC" w:rsidRDefault="000977CC" w:rsidP="000977CC">
      <w:pPr>
        <w:pStyle w:val="Default"/>
        <w:ind w:left="720" w:hanging="360"/>
        <w:jc w:val="both"/>
      </w:pPr>
      <w:r w:rsidRPr="000977CC">
        <w:t xml:space="preserve">• развитие опыта творческой деятельности, творческих способностей; </w:t>
      </w:r>
    </w:p>
    <w:p w:rsidR="000977CC" w:rsidRDefault="000977CC" w:rsidP="000977CC">
      <w:pPr>
        <w:pStyle w:val="Default"/>
        <w:ind w:left="720" w:hanging="360"/>
        <w:jc w:val="both"/>
      </w:pPr>
      <w:r w:rsidRPr="000977CC">
        <w:t>• развитие опыта неформального общения, взаимодействия, сотрудничества, расширение рамок общения с социумом.</w:t>
      </w:r>
    </w:p>
    <w:p w:rsidR="000977CC" w:rsidRPr="00F13745" w:rsidRDefault="000977CC" w:rsidP="00BE636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13745">
        <w:rPr>
          <w:rFonts w:ascii="Times New Roman" w:hAnsi="Times New Roman"/>
          <w:sz w:val="24"/>
          <w:szCs w:val="24"/>
        </w:rPr>
        <w:t>Содержание программы внеурочной деятельности по истории нацелено на формирование на основе гуманитарных и демократических ценностей мировоззрения учащихся, способствует их с</w:t>
      </w:r>
      <w:r w:rsidRPr="00F13745">
        <w:rPr>
          <w:rFonts w:ascii="Times New Roman" w:hAnsi="Times New Roman"/>
          <w:sz w:val="24"/>
          <w:szCs w:val="24"/>
        </w:rPr>
        <w:t>а</w:t>
      </w:r>
      <w:r w:rsidRPr="00F13745">
        <w:rPr>
          <w:rFonts w:ascii="Times New Roman" w:hAnsi="Times New Roman"/>
          <w:sz w:val="24"/>
          <w:szCs w:val="24"/>
        </w:rPr>
        <w:t>моидентификации и консолидации. Объективистский подход к освещению исторических событий дополняется знакомством с элементами историографического знания, основными научными метод</w:t>
      </w:r>
      <w:r w:rsidRPr="00F13745">
        <w:rPr>
          <w:rFonts w:ascii="Times New Roman" w:hAnsi="Times New Roman"/>
          <w:sz w:val="24"/>
          <w:szCs w:val="24"/>
        </w:rPr>
        <w:t>о</w:t>
      </w:r>
      <w:r w:rsidRPr="00F13745">
        <w:rPr>
          <w:rFonts w:ascii="Times New Roman" w:hAnsi="Times New Roman"/>
          <w:sz w:val="24"/>
          <w:szCs w:val="24"/>
        </w:rPr>
        <w:t>логическими подходами, взглядами  и оценками. Тем самым создаются условия приобретения школьниками опыта формулирования самостоятельных оценочных суждений, необходимого для з</w:t>
      </w:r>
      <w:r w:rsidRPr="00F13745">
        <w:rPr>
          <w:rFonts w:ascii="Times New Roman" w:hAnsi="Times New Roman"/>
          <w:sz w:val="24"/>
          <w:szCs w:val="24"/>
        </w:rPr>
        <w:t>а</w:t>
      </w:r>
      <w:r w:rsidRPr="00F13745">
        <w:rPr>
          <w:rFonts w:ascii="Times New Roman" w:hAnsi="Times New Roman"/>
          <w:sz w:val="24"/>
          <w:szCs w:val="24"/>
        </w:rPr>
        <w:t>крепления ценностного отношения к социальному опыту и культурному наследию человечества.</w:t>
      </w:r>
    </w:p>
    <w:p w:rsidR="000977CC" w:rsidRPr="00F13745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13745">
        <w:rPr>
          <w:rFonts w:ascii="Times New Roman" w:hAnsi="Times New Roman"/>
          <w:sz w:val="24"/>
          <w:szCs w:val="24"/>
        </w:rPr>
        <w:t>Стимулирование познавательного интереса к предмету достигается как включением в соде</w:t>
      </w:r>
      <w:r w:rsidRPr="00F13745">
        <w:rPr>
          <w:rFonts w:ascii="Times New Roman" w:hAnsi="Times New Roman"/>
          <w:sz w:val="24"/>
          <w:szCs w:val="24"/>
        </w:rPr>
        <w:t>р</w:t>
      </w:r>
      <w:r w:rsidRPr="00F13745">
        <w:rPr>
          <w:rFonts w:ascii="Times New Roman" w:hAnsi="Times New Roman"/>
          <w:sz w:val="24"/>
          <w:szCs w:val="24"/>
        </w:rPr>
        <w:t>жание занимательных фактов (например, из истории повседневной жизни людей), так и путем вовл</w:t>
      </w:r>
      <w:r w:rsidRPr="00F13745">
        <w:rPr>
          <w:rFonts w:ascii="Times New Roman" w:hAnsi="Times New Roman"/>
          <w:sz w:val="24"/>
          <w:szCs w:val="24"/>
        </w:rPr>
        <w:t>е</w:t>
      </w:r>
      <w:r w:rsidRPr="00F13745">
        <w:rPr>
          <w:rFonts w:ascii="Times New Roman" w:hAnsi="Times New Roman"/>
          <w:sz w:val="24"/>
          <w:szCs w:val="24"/>
        </w:rPr>
        <w:t>чения учащихся в активную познавательную деятельность, в ходе которой они не только получают возможности для самореализации, но и отрабатывают необходимые предметные и общеучебных умения. К ним, прежде всего относятся способности самостоятельно добывать и анализировать и</w:t>
      </w:r>
      <w:r w:rsidRPr="00F13745">
        <w:rPr>
          <w:rFonts w:ascii="Times New Roman" w:hAnsi="Times New Roman"/>
          <w:sz w:val="24"/>
          <w:szCs w:val="24"/>
        </w:rPr>
        <w:t>н</w:t>
      </w:r>
      <w:r w:rsidRPr="00F13745">
        <w:rPr>
          <w:rFonts w:ascii="Times New Roman" w:hAnsi="Times New Roman"/>
          <w:sz w:val="24"/>
          <w:szCs w:val="24"/>
        </w:rPr>
        <w:t>формацию, оценивать события и явления с точки зрения их исторической обусловленности, соста</w:t>
      </w:r>
      <w:r w:rsidRPr="00F13745">
        <w:rPr>
          <w:rFonts w:ascii="Times New Roman" w:hAnsi="Times New Roman"/>
          <w:sz w:val="24"/>
          <w:szCs w:val="24"/>
        </w:rPr>
        <w:t>в</w:t>
      </w:r>
      <w:r w:rsidRPr="00F13745">
        <w:rPr>
          <w:rFonts w:ascii="Times New Roman" w:hAnsi="Times New Roman"/>
          <w:sz w:val="24"/>
          <w:szCs w:val="24"/>
        </w:rPr>
        <w:t>лять и аргументировано отстаивать собственное мнение по проблемам исторического развития.</w:t>
      </w:r>
    </w:p>
    <w:p w:rsidR="000977CC" w:rsidRPr="00F13745" w:rsidRDefault="000977CC" w:rsidP="000977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13745">
        <w:rPr>
          <w:rFonts w:ascii="Times New Roman" w:hAnsi="Times New Roman"/>
          <w:sz w:val="24"/>
          <w:szCs w:val="24"/>
        </w:rPr>
        <w:lastRenderedPageBreak/>
        <w:t>Особое внимание при организации внеурочной деятельности обращается на формирование необходимых в процессе изучения истории умений: речевых, хронологических, пространственно-географических и др.</w:t>
      </w:r>
    </w:p>
    <w:p w:rsidR="00C32C0E" w:rsidRPr="00F13745" w:rsidRDefault="00C32C0E" w:rsidP="00C32C0E">
      <w:pPr>
        <w:jc w:val="both"/>
        <w:rPr>
          <w:rFonts w:ascii="Times New Roman" w:hAnsi="Times New Roman"/>
          <w:sz w:val="24"/>
          <w:szCs w:val="24"/>
        </w:rPr>
      </w:pPr>
      <w:r w:rsidRPr="00F13745">
        <w:rPr>
          <w:rFonts w:ascii="Times New Roman" w:hAnsi="Times New Roman"/>
          <w:b/>
          <w:i/>
          <w:sz w:val="24"/>
          <w:szCs w:val="24"/>
        </w:rPr>
        <w:t>Цель</w:t>
      </w:r>
      <w:r w:rsidRPr="00F13745">
        <w:rPr>
          <w:rFonts w:ascii="Times New Roman" w:hAnsi="Times New Roman"/>
          <w:sz w:val="24"/>
          <w:szCs w:val="24"/>
        </w:rPr>
        <w:t xml:space="preserve"> – создание условий для интеллектуального развития ребенка и формирования его коммуник</w:t>
      </w:r>
      <w:r w:rsidRPr="00F13745">
        <w:rPr>
          <w:rFonts w:ascii="Times New Roman" w:hAnsi="Times New Roman"/>
          <w:sz w:val="24"/>
          <w:szCs w:val="24"/>
        </w:rPr>
        <w:t>а</w:t>
      </w:r>
      <w:r w:rsidRPr="00F13745">
        <w:rPr>
          <w:rFonts w:ascii="Times New Roman" w:hAnsi="Times New Roman"/>
          <w:sz w:val="24"/>
          <w:szCs w:val="24"/>
        </w:rPr>
        <w:t>тивных и социальных навыков через игровую и проектную деятельность; развитие эмоциональной сферы, воспитание нравственных качеств, развитие артистических способностей, творческого воо</w:t>
      </w:r>
      <w:r w:rsidRPr="00F13745">
        <w:rPr>
          <w:rFonts w:ascii="Times New Roman" w:hAnsi="Times New Roman"/>
          <w:sz w:val="24"/>
          <w:szCs w:val="24"/>
        </w:rPr>
        <w:t>б</w:t>
      </w:r>
      <w:r w:rsidRPr="00F13745">
        <w:rPr>
          <w:rFonts w:ascii="Times New Roman" w:hAnsi="Times New Roman"/>
          <w:sz w:val="24"/>
          <w:szCs w:val="24"/>
        </w:rPr>
        <w:t>ражения и фантазии; знакомство с элементами научного исторического исследования.</w:t>
      </w:r>
    </w:p>
    <w:p w:rsidR="00C32C0E" w:rsidRDefault="00C32C0E" w:rsidP="00C32C0E">
      <w:pPr>
        <w:jc w:val="both"/>
        <w:rPr>
          <w:rFonts w:ascii="Times New Roman" w:hAnsi="Times New Roman"/>
          <w:b/>
          <w:i/>
        </w:rPr>
      </w:pPr>
      <w:r w:rsidRPr="000977CC">
        <w:rPr>
          <w:rFonts w:ascii="Times New Roman" w:hAnsi="Times New Roman"/>
          <w:b/>
          <w:i/>
        </w:rPr>
        <w:t>Задачи: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углубление знаний, первоначально полученных на уроках истории;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знакомство с начальной историей человечества (история первобытного общества и историядревн</w:t>
      </w:r>
      <w:r w:rsidRPr="00FF2673">
        <w:rPr>
          <w:rFonts w:ascii="Times New Roman" w:hAnsi="Times New Roman"/>
          <w:sz w:val="24"/>
          <w:szCs w:val="24"/>
        </w:rPr>
        <w:t>е</w:t>
      </w:r>
      <w:r w:rsidRPr="00FF2673">
        <w:rPr>
          <w:rFonts w:ascii="Times New Roman" w:hAnsi="Times New Roman"/>
          <w:sz w:val="24"/>
          <w:szCs w:val="24"/>
        </w:rPr>
        <w:t>го мира) посредством выполнения различных практических заданий, что предполагаетболее основ</w:t>
      </w:r>
      <w:r w:rsidRPr="00FF2673">
        <w:rPr>
          <w:rFonts w:ascii="Times New Roman" w:hAnsi="Times New Roman"/>
          <w:sz w:val="24"/>
          <w:szCs w:val="24"/>
        </w:rPr>
        <w:t>а</w:t>
      </w:r>
      <w:r w:rsidRPr="00FF2673">
        <w:rPr>
          <w:rFonts w:ascii="Times New Roman" w:hAnsi="Times New Roman"/>
          <w:sz w:val="24"/>
          <w:szCs w:val="24"/>
        </w:rPr>
        <w:t>тельное постижение изучаемых вопросов;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воспитание уважение к деяниям людей, жившим в эпоху формирования первых цивилиз</w:t>
      </w:r>
      <w:r w:rsidRPr="00FF2673">
        <w:rPr>
          <w:rFonts w:ascii="Times New Roman" w:hAnsi="Times New Roman"/>
          <w:sz w:val="24"/>
          <w:szCs w:val="24"/>
        </w:rPr>
        <w:t>а</w:t>
      </w:r>
      <w:r w:rsidRPr="00FF2673">
        <w:rPr>
          <w:rFonts w:ascii="Times New Roman" w:hAnsi="Times New Roman"/>
          <w:sz w:val="24"/>
          <w:szCs w:val="24"/>
        </w:rPr>
        <w:t>ций,достижениями которых мы пользуемся до сих пор;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формирование у школьников умений применять исторические знания для осмысления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сущности современных общественных явлений;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-использование воспитательного потенциала истории древних обществ для формированиямирово</w:t>
      </w:r>
      <w:r w:rsidRPr="00FF2673">
        <w:rPr>
          <w:rFonts w:ascii="Times New Roman" w:hAnsi="Times New Roman"/>
          <w:sz w:val="24"/>
          <w:szCs w:val="24"/>
        </w:rPr>
        <w:t>з</w:t>
      </w:r>
      <w:r w:rsidRPr="00FF2673">
        <w:rPr>
          <w:rFonts w:ascii="Times New Roman" w:hAnsi="Times New Roman"/>
          <w:sz w:val="24"/>
          <w:szCs w:val="24"/>
        </w:rPr>
        <w:t>зрения молодого гражданина, способного жить в мире с представителями другихнародов в совр</w:t>
      </w:r>
      <w:r w:rsidRPr="00FF2673">
        <w:rPr>
          <w:rFonts w:ascii="Times New Roman" w:hAnsi="Times New Roman"/>
          <w:sz w:val="24"/>
          <w:szCs w:val="24"/>
        </w:rPr>
        <w:t>е</w:t>
      </w:r>
      <w:r w:rsidRPr="00FF2673">
        <w:rPr>
          <w:rFonts w:ascii="Times New Roman" w:hAnsi="Times New Roman"/>
          <w:sz w:val="24"/>
          <w:szCs w:val="24"/>
        </w:rPr>
        <w:t>менном поликультурном, полиэтничном и многоконфессиональном обществе;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-формирование у молодого поколения ориентиров этнонациональной, социальной, культурнойсам</w:t>
      </w:r>
      <w:r w:rsidRPr="00FF2673">
        <w:rPr>
          <w:rFonts w:ascii="Times New Roman" w:hAnsi="Times New Roman"/>
          <w:sz w:val="24"/>
          <w:szCs w:val="24"/>
        </w:rPr>
        <w:t>о</w:t>
      </w:r>
      <w:r w:rsidRPr="00FF2673">
        <w:rPr>
          <w:rFonts w:ascii="Times New Roman" w:hAnsi="Times New Roman"/>
          <w:sz w:val="24"/>
          <w:szCs w:val="24"/>
        </w:rPr>
        <w:t>идентификации в окружающем мире;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развитие способности учащихся анализировать содержащуюся в различных источникахинформ</w:t>
      </w:r>
      <w:r w:rsidRPr="00FF2673">
        <w:rPr>
          <w:rFonts w:ascii="Times New Roman" w:hAnsi="Times New Roman"/>
          <w:sz w:val="24"/>
          <w:szCs w:val="24"/>
        </w:rPr>
        <w:t>а</w:t>
      </w:r>
      <w:r w:rsidRPr="00FF2673">
        <w:rPr>
          <w:rFonts w:ascii="Times New Roman" w:hAnsi="Times New Roman"/>
          <w:sz w:val="24"/>
          <w:szCs w:val="24"/>
        </w:rPr>
        <w:t>цию о событиях и явлениях прошлого и настоящего, руководствуясь принципомисторизма, в их д</w:t>
      </w:r>
      <w:r w:rsidRPr="00FF2673">
        <w:rPr>
          <w:rFonts w:ascii="Times New Roman" w:hAnsi="Times New Roman"/>
          <w:sz w:val="24"/>
          <w:szCs w:val="24"/>
        </w:rPr>
        <w:t>и</w:t>
      </w:r>
      <w:r w:rsidRPr="00FF2673">
        <w:rPr>
          <w:rFonts w:ascii="Times New Roman" w:hAnsi="Times New Roman"/>
          <w:sz w:val="24"/>
          <w:szCs w:val="24"/>
        </w:rPr>
        <w:t>намике, взаимосвязи и взаимообусловленности;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воспитание коммуникативных навыков при подготовке и проведении практических занятий иист</w:t>
      </w:r>
      <w:r w:rsidRPr="00FF2673">
        <w:rPr>
          <w:rFonts w:ascii="Times New Roman" w:hAnsi="Times New Roman"/>
          <w:sz w:val="24"/>
          <w:szCs w:val="24"/>
        </w:rPr>
        <w:t>о</w:t>
      </w:r>
      <w:r w:rsidRPr="00FF2673">
        <w:rPr>
          <w:rFonts w:ascii="Times New Roman" w:hAnsi="Times New Roman"/>
          <w:sz w:val="24"/>
          <w:szCs w:val="24"/>
        </w:rPr>
        <w:t>рических мероприятий кружка;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формирование исторического мышления;</w:t>
      </w:r>
    </w:p>
    <w:p w:rsidR="00FF2673" w:rsidRPr="00FF2673" w:rsidRDefault="00FF2673" w:rsidP="00F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673">
        <w:rPr>
          <w:rFonts w:ascii="Times New Roman" w:hAnsi="Times New Roman"/>
          <w:sz w:val="24"/>
          <w:szCs w:val="24"/>
        </w:rPr>
        <w:t>- развитие гуманитарной культуры обучаемых, приобщение к ценностям национальной имировой культуры, воспитание уважение к истории, культуре, традициям своего и другихнародов, стремление сохранить и приумножить культурное достояние своей страны и всегочеловечества.</w:t>
      </w:r>
    </w:p>
    <w:p w:rsidR="00C32C0E" w:rsidRPr="000977CC" w:rsidRDefault="00033EA6" w:rsidP="00C24810">
      <w:pPr>
        <w:pStyle w:val="a4"/>
        <w:spacing w:after="0" w:line="24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2C0E" w:rsidRPr="000977CC">
        <w:rPr>
          <w:rFonts w:ascii="Times New Roman" w:hAnsi="Times New Roman"/>
          <w:sz w:val="24"/>
          <w:szCs w:val="24"/>
        </w:rPr>
        <w:t>повысить мотивацию учащихся за счет нетрадиционных форм подачи материала, элементов игровой деятельности;</w:t>
      </w:r>
    </w:p>
    <w:p w:rsidR="00C32C0E" w:rsidRPr="000977CC" w:rsidRDefault="00033EA6" w:rsidP="00C24810">
      <w:pPr>
        <w:pStyle w:val="a4"/>
        <w:spacing w:after="0" w:line="24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2C0E" w:rsidRPr="000977CC">
        <w:rPr>
          <w:rFonts w:ascii="Times New Roman" w:hAnsi="Times New Roman"/>
          <w:sz w:val="24"/>
          <w:szCs w:val="24"/>
        </w:rPr>
        <w:t>активизировать участие  учащихся в интеллектуально-творческих мероприятиях по истории;</w:t>
      </w:r>
    </w:p>
    <w:p w:rsidR="00C32C0E" w:rsidRPr="000977CC" w:rsidRDefault="00033EA6" w:rsidP="00C24810">
      <w:pPr>
        <w:pStyle w:val="a4"/>
        <w:spacing w:line="24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2C0E" w:rsidRPr="000977CC">
        <w:rPr>
          <w:rFonts w:ascii="Times New Roman" w:hAnsi="Times New Roman"/>
          <w:sz w:val="24"/>
          <w:szCs w:val="24"/>
        </w:rPr>
        <w:t>сформировать умения учащихся работать с разноплановыми историческими и историографическ</w:t>
      </w:r>
      <w:r w:rsidR="00C32C0E" w:rsidRPr="000977CC">
        <w:rPr>
          <w:rFonts w:ascii="Times New Roman" w:hAnsi="Times New Roman"/>
          <w:sz w:val="24"/>
          <w:szCs w:val="24"/>
        </w:rPr>
        <w:t>и</w:t>
      </w:r>
      <w:r w:rsidR="00C32C0E" w:rsidRPr="000977CC">
        <w:rPr>
          <w:rFonts w:ascii="Times New Roman" w:hAnsi="Times New Roman"/>
          <w:sz w:val="24"/>
          <w:szCs w:val="24"/>
        </w:rPr>
        <w:t>ми источниками по истории Древнего мира;</w:t>
      </w:r>
    </w:p>
    <w:p w:rsidR="009802D3" w:rsidRDefault="00033EA6" w:rsidP="00CB210D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2C0E" w:rsidRPr="006A2917">
        <w:rPr>
          <w:rFonts w:ascii="Times New Roman" w:hAnsi="Times New Roman"/>
          <w:sz w:val="24"/>
          <w:szCs w:val="24"/>
        </w:rPr>
        <w:t>развивать на основе исторического анализа и проблемного подхода способностей учащихся осмы</w:t>
      </w:r>
      <w:r w:rsidR="00C32C0E" w:rsidRPr="006A2917">
        <w:rPr>
          <w:rFonts w:ascii="Times New Roman" w:hAnsi="Times New Roman"/>
          <w:sz w:val="24"/>
          <w:szCs w:val="24"/>
        </w:rPr>
        <w:t>с</w:t>
      </w:r>
      <w:r w:rsidR="00C32C0E" w:rsidRPr="006A2917">
        <w:rPr>
          <w:rFonts w:ascii="Times New Roman" w:hAnsi="Times New Roman"/>
          <w:sz w:val="24"/>
          <w:szCs w:val="24"/>
        </w:rPr>
        <w:t>ливать процессы, события и явления цивилизаций Древнего мира;</w:t>
      </w:r>
    </w:p>
    <w:p w:rsidR="00C32C0E" w:rsidRDefault="00720D39" w:rsidP="00CB210D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2C0E" w:rsidRPr="006A2917">
        <w:rPr>
          <w:rFonts w:ascii="Times New Roman" w:hAnsi="Times New Roman"/>
          <w:sz w:val="24"/>
          <w:szCs w:val="24"/>
        </w:rPr>
        <w:t>развивать творческое мышление учащихся, их познавательную активность, интерес к мировому культурному наследию и научному наследию.</w:t>
      </w:r>
    </w:p>
    <w:p w:rsidR="00F13745" w:rsidRDefault="00F13745" w:rsidP="00F13745">
      <w:pPr>
        <w:rPr>
          <w:rFonts w:ascii="Times New Roman" w:hAnsi="Times New Roman"/>
          <w:b/>
          <w:sz w:val="28"/>
          <w:szCs w:val="28"/>
        </w:rPr>
      </w:pPr>
      <w:r w:rsidRPr="00F13745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3745" w:rsidRPr="00A540DF" w:rsidRDefault="00F13745" w:rsidP="00F13745">
      <w:pPr>
        <w:rPr>
          <w:rFonts w:ascii="Times New Roman" w:eastAsia="Times New Roman" w:hAnsi="Times New Roman"/>
          <w:sz w:val="24"/>
          <w:szCs w:val="24"/>
        </w:rPr>
      </w:pPr>
      <w:r w:rsidRPr="00F137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40DF">
        <w:rPr>
          <w:rFonts w:ascii="Times New Roman" w:eastAsia="Times New Roman" w:hAnsi="Times New Roman"/>
          <w:sz w:val="24"/>
          <w:szCs w:val="24"/>
        </w:rPr>
        <w:t>Согласно учебного пла</w:t>
      </w:r>
      <w:r>
        <w:rPr>
          <w:rFonts w:ascii="Times New Roman" w:eastAsia="Times New Roman" w:hAnsi="Times New Roman"/>
          <w:sz w:val="24"/>
          <w:szCs w:val="24"/>
        </w:rPr>
        <w:t>на МБОУ Первомайской СОШ на 2023-2024</w:t>
      </w:r>
      <w:r w:rsidRPr="00A540DF">
        <w:rPr>
          <w:rFonts w:ascii="Times New Roman" w:eastAsia="Times New Roman" w:hAnsi="Times New Roman"/>
          <w:sz w:val="24"/>
          <w:szCs w:val="24"/>
        </w:rPr>
        <w:t xml:space="preserve">уч. год на </w:t>
      </w:r>
      <w:r w:rsidR="00E0543A">
        <w:rPr>
          <w:rFonts w:ascii="Times New Roman" w:eastAsia="Times New Roman" w:hAnsi="Times New Roman"/>
          <w:sz w:val="24"/>
          <w:szCs w:val="24"/>
        </w:rPr>
        <w:t>реализацию програ</w:t>
      </w:r>
      <w:r w:rsidR="00E0543A">
        <w:rPr>
          <w:rFonts w:ascii="Times New Roman" w:eastAsia="Times New Roman" w:hAnsi="Times New Roman"/>
          <w:sz w:val="24"/>
          <w:szCs w:val="24"/>
        </w:rPr>
        <w:t>м</w:t>
      </w:r>
      <w:r w:rsidR="00E0543A">
        <w:rPr>
          <w:rFonts w:ascii="Times New Roman" w:eastAsia="Times New Roman" w:hAnsi="Times New Roman"/>
          <w:sz w:val="24"/>
          <w:szCs w:val="24"/>
        </w:rPr>
        <w:t>мы</w:t>
      </w:r>
      <w:r>
        <w:rPr>
          <w:rFonts w:ascii="Times New Roman" w:eastAsia="Times New Roman" w:hAnsi="Times New Roman"/>
          <w:sz w:val="24"/>
          <w:szCs w:val="24"/>
        </w:rPr>
        <w:t xml:space="preserve"> исторического кружка « В гостях у богини Клио» в 5 классе отводится 34 часа</w:t>
      </w:r>
      <w:r w:rsidRPr="00A540DF">
        <w:rPr>
          <w:rFonts w:ascii="Times New Roman" w:eastAsia="Times New Roman" w:hAnsi="Times New Roman"/>
          <w:sz w:val="24"/>
          <w:szCs w:val="24"/>
        </w:rPr>
        <w:t xml:space="preserve"> (1 час в неделю). Учитывая календар</w:t>
      </w:r>
      <w:r>
        <w:rPr>
          <w:rFonts w:ascii="Times New Roman" w:eastAsia="Times New Roman" w:hAnsi="Times New Roman"/>
          <w:sz w:val="24"/>
          <w:szCs w:val="24"/>
        </w:rPr>
        <w:t>ный учебный график школы на 2023-2024</w:t>
      </w:r>
      <w:r w:rsidRPr="00A540DF">
        <w:rPr>
          <w:rFonts w:ascii="Times New Roman" w:eastAsia="Times New Roman" w:hAnsi="Times New Roman"/>
          <w:sz w:val="24"/>
          <w:szCs w:val="24"/>
        </w:rPr>
        <w:t xml:space="preserve"> уч. год, данная рабочая программа  с</w:t>
      </w:r>
      <w:r w:rsidRPr="00A540DF">
        <w:rPr>
          <w:rFonts w:ascii="Times New Roman" w:eastAsia="Times New Roman" w:hAnsi="Times New Roman"/>
          <w:sz w:val="24"/>
          <w:szCs w:val="24"/>
        </w:rPr>
        <w:t>о</w:t>
      </w:r>
      <w:r w:rsidRPr="00A540DF">
        <w:rPr>
          <w:rFonts w:ascii="Times New Roman" w:eastAsia="Times New Roman" w:hAnsi="Times New Roman"/>
          <w:sz w:val="24"/>
          <w:szCs w:val="24"/>
        </w:rPr>
        <w:t>ставлена на  34 часа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A540DF">
        <w:rPr>
          <w:rFonts w:ascii="Times New Roman" w:eastAsia="Times New Roman" w:hAnsi="Times New Roman"/>
          <w:sz w:val="24"/>
          <w:szCs w:val="24"/>
        </w:rPr>
        <w:t>Содержание рабочей программы реализуется в полном объёме.</w:t>
      </w:r>
    </w:p>
    <w:p w:rsidR="00F13745" w:rsidRPr="00F13745" w:rsidRDefault="00F13745" w:rsidP="00CB210D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71064" w:rsidRPr="00F13745" w:rsidRDefault="00F030F3" w:rsidP="00706B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13745"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="00706B56" w:rsidRPr="00F13745">
        <w:rPr>
          <w:rFonts w:ascii="Times New Roman" w:hAnsi="Times New Roman"/>
          <w:b/>
          <w:sz w:val="28"/>
          <w:szCs w:val="28"/>
        </w:rPr>
        <w:t>р</w:t>
      </w:r>
      <w:r w:rsidR="00871064" w:rsidRPr="00F13745">
        <w:rPr>
          <w:rFonts w:ascii="Times New Roman" w:hAnsi="Times New Roman"/>
          <w:b/>
          <w:sz w:val="28"/>
          <w:szCs w:val="28"/>
        </w:rPr>
        <w:t>езультаты обучения и освоения содержания курса програ</w:t>
      </w:r>
      <w:r w:rsidR="00871064" w:rsidRPr="00F13745">
        <w:rPr>
          <w:rFonts w:ascii="Times New Roman" w:hAnsi="Times New Roman"/>
          <w:b/>
          <w:sz w:val="28"/>
          <w:szCs w:val="28"/>
        </w:rPr>
        <w:t>м</w:t>
      </w:r>
      <w:r w:rsidR="00871064" w:rsidRPr="00F13745">
        <w:rPr>
          <w:rFonts w:ascii="Times New Roman" w:hAnsi="Times New Roman"/>
          <w:b/>
          <w:sz w:val="28"/>
          <w:szCs w:val="28"/>
        </w:rPr>
        <w:t>м</w:t>
      </w:r>
      <w:r w:rsidR="006C73BB" w:rsidRPr="00F13745">
        <w:rPr>
          <w:rFonts w:ascii="Times New Roman" w:hAnsi="Times New Roman"/>
          <w:b/>
          <w:sz w:val="28"/>
          <w:szCs w:val="28"/>
        </w:rPr>
        <w:t xml:space="preserve">ы внеурочной деятельности </w:t>
      </w:r>
    </w:p>
    <w:p w:rsidR="00871064" w:rsidRPr="000977CC" w:rsidRDefault="00871064" w:rsidP="00871064">
      <w:pPr>
        <w:pStyle w:val="a4"/>
        <w:numPr>
          <w:ilvl w:val="0"/>
          <w:numId w:val="2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сформировать</w:t>
      </w:r>
      <w:r w:rsidRPr="000977CC">
        <w:rPr>
          <w:rFonts w:ascii="Times New Roman" w:hAnsi="Times New Roman"/>
          <w:sz w:val="24"/>
          <w:szCs w:val="24"/>
        </w:rPr>
        <w:t xml:space="preserve"> когнитивные и коммуникативные компетенции через организацию познавател</w:t>
      </w:r>
      <w:r w:rsidRPr="000977CC">
        <w:rPr>
          <w:rFonts w:ascii="Times New Roman" w:hAnsi="Times New Roman"/>
          <w:sz w:val="24"/>
          <w:szCs w:val="24"/>
        </w:rPr>
        <w:t>ь</w:t>
      </w:r>
      <w:r w:rsidRPr="000977CC">
        <w:rPr>
          <w:rFonts w:ascii="Times New Roman" w:hAnsi="Times New Roman"/>
          <w:sz w:val="24"/>
          <w:szCs w:val="24"/>
        </w:rPr>
        <w:t>ной деятельности в группах  и индивидуально, а также через творческую деятельность;</w:t>
      </w:r>
    </w:p>
    <w:p w:rsidR="00871064" w:rsidRPr="000977CC" w:rsidRDefault="00871064" w:rsidP="00871064">
      <w:pPr>
        <w:pStyle w:val="a4"/>
        <w:numPr>
          <w:ilvl w:val="0"/>
          <w:numId w:val="2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осознавать свою идентичность как гражданина демократического государства;</w:t>
      </w:r>
    </w:p>
    <w:p w:rsidR="00871064" w:rsidRPr="000977CC" w:rsidRDefault="00871064" w:rsidP="00871064">
      <w:pPr>
        <w:pStyle w:val="a4"/>
        <w:numPr>
          <w:ilvl w:val="0"/>
          <w:numId w:val="21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понимать культурное многообразия мира, проявляют уважение к культуре своего и других нар</w:t>
      </w:r>
      <w:r w:rsidRPr="000977CC">
        <w:rPr>
          <w:rFonts w:ascii="Times New Roman" w:hAnsi="Times New Roman"/>
          <w:sz w:val="24"/>
          <w:szCs w:val="24"/>
        </w:rPr>
        <w:t>о</w:t>
      </w:r>
      <w:r w:rsidRPr="000977CC">
        <w:rPr>
          <w:rFonts w:ascii="Times New Roman" w:hAnsi="Times New Roman"/>
          <w:sz w:val="24"/>
          <w:szCs w:val="24"/>
        </w:rPr>
        <w:t>дов, толерантность.</w:t>
      </w:r>
    </w:p>
    <w:p w:rsidR="00871064" w:rsidRPr="000977CC" w:rsidRDefault="00871064" w:rsidP="00871064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Владеть умениями работать с учебной и внешкольной информацией;</w:t>
      </w:r>
    </w:p>
    <w:p w:rsidR="00871064" w:rsidRPr="000977CC" w:rsidRDefault="00871064" w:rsidP="00871064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</w:t>
      </w:r>
      <w:r w:rsidRPr="000977CC">
        <w:rPr>
          <w:rFonts w:ascii="Times New Roman" w:hAnsi="Times New Roman"/>
          <w:sz w:val="24"/>
          <w:szCs w:val="24"/>
        </w:rPr>
        <w:t xml:space="preserve"> способность решать творческие задачи, представлять результаты своей деятельн</w:t>
      </w:r>
      <w:r w:rsidRPr="000977CC">
        <w:rPr>
          <w:rFonts w:ascii="Times New Roman" w:hAnsi="Times New Roman"/>
          <w:sz w:val="24"/>
          <w:szCs w:val="24"/>
        </w:rPr>
        <w:t>о</w:t>
      </w:r>
      <w:r w:rsidRPr="000977CC">
        <w:rPr>
          <w:rFonts w:ascii="Times New Roman" w:hAnsi="Times New Roman"/>
          <w:sz w:val="24"/>
          <w:szCs w:val="24"/>
        </w:rPr>
        <w:t>сти в творческих формах;</w:t>
      </w:r>
    </w:p>
    <w:p w:rsidR="00871064" w:rsidRDefault="00871064" w:rsidP="00871064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</w:t>
      </w:r>
      <w:r w:rsidRPr="000977CC">
        <w:rPr>
          <w:rFonts w:ascii="Times New Roman" w:hAnsi="Times New Roman"/>
          <w:sz w:val="24"/>
          <w:szCs w:val="24"/>
        </w:rPr>
        <w:t xml:space="preserve"> готовность к сотрудничеству с соучениками, коллективной работе.</w:t>
      </w:r>
    </w:p>
    <w:p w:rsidR="00720D39" w:rsidRPr="000977CC" w:rsidRDefault="00720D39" w:rsidP="00871064">
      <w:pPr>
        <w:pStyle w:val="a4"/>
        <w:numPr>
          <w:ilvl w:val="0"/>
          <w:numId w:val="22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871064" w:rsidRPr="000977CC" w:rsidRDefault="00871064" w:rsidP="0087106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</w:rPr>
      </w:pPr>
      <w:r w:rsidRPr="000977CC">
        <w:rPr>
          <w:rFonts w:ascii="Times New Roman" w:hAnsi="Times New Roman"/>
          <w:b/>
          <w:i/>
          <w:color w:val="000000"/>
          <w:spacing w:val="4"/>
        </w:rPr>
        <w:t>Использовать приобретенные знания и умения в практи</w:t>
      </w:r>
      <w:r w:rsidRPr="000977CC">
        <w:rPr>
          <w:rFonts w:ascii="Times New Roman" w:hAnsi="Times New Roman"/>
          <w:b/>
          <w:i/>
          <w:color w:val="000000"/>
          <w:spacing w:val="3"/>
        </w:rPr>
        <w:t>ческой деятельности и повседневной жизни:</w:t>
      </w:r>
    </w:p>
    <w:p w:rsidR="00871064" w:rsidRPr="000977CC" w:rsidRDefault="00871064" w:rsidP="0087106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  <w:color w:val="000000"/>
          <w:spacing w:val="1"/>
        </w:rPr>
        <w:t xml:space="preserve">понимать на слух речь учителя, одноклассников; </w:t>
      </w:r>
    </w:p>
    <w:p w:rsidR="00871064" w:rsidRPr="000977CC" w:rsidRDefault="00871064" w:rsidP="00871064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>понимать смысл адаптированного текста;</w:t>
      </w:r>
    </w:p>
    <w:p w:rsidR="00871064" w:rsidRPr="000977CC" w:rsidRDefault="00871064" w:rsidP="00871064">
      <w:pPr>
        <w:numPr>
          <w:ilvl w:val="0"/>
          <w:numId w:val="23"/>
        </w:numPr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уметь задавать вопросы, опираясь на смысл прочитанного текста; </w:t>
      </w:r>
    </w:p>
    <w:p w:rsidR="00871064" w:rsidRPr="000977CC" w:rsidRDefault="00871064" w:rsidP="00871064">
      <w:pPr>
        <w:widowControl w:val="0"/>
        <w:numPr>
          <w:ilvl w:val="1"/>
          <w:numId w:val="25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  <w:color w:val="000000"/>
          <w:spacing w:val="-6"/>
        </w:rPr>
        <w:t xml:space="preserve"> расспрашивать собеседника, задавая простые вопросы (кто, </w:t>
      </w:r>
      <w:r w:rsidRPr="000977CC">
        <w:rPr>
          <w:rFonts w:ascii="Times New Roman" w:hAnsi="Times New Roman"/>
          <w:color w:val="000000"/>
          <w:spacing w:val="-1"/>
        </w:rPr>
        <w:t>что, где, когда), и отвечать на вопросы собесе</w:t>
      </w:r>
      <w:r w:rsidRPr="000977CC">
        <w:rPr>
          <w:rFonts w:ascii="Times New Roman" w:hAnsi="Times New Roman"/>
          <w:color w:val="000000"/>
          <w:spacing w:val="-1"/>
        </w:rPr>
        <w:t>д</w:t>
      </w:r>
      <w:r w:rsidRPr="000977CC">
        <w:rPr>
          <w:rFonts w:ascii="Times New Roman" w:hAnsi="Times New Roman"/>
          <w:color w:val="000000"/>
          <w:spacing w:val="-1"/>
        </w:rPr>
        <w:t xml:space="preserve">ника, </w:t>
      </w:r>
      <w:r w:rsidRPr="000977CC">
        <w:rPr>
          <w:rFonts w:ascii="Times New Roman" w:hAnsi="Times New Roman"/>
          <w:color w:val="000000"/>
        </w:rPr>
        <w:t xml:space="preserve"> участвовать в элементарном этикетном диалоге</w:t>
      </w:r>
      <w:r w:rsidRPr="000977CC">
        <w:rPr>
          <w:rFonts w:ascii="Times New Roman" w:hAnsi="Times New Roman"/>
          <w:color w:val="000000"/>
          <w:spacing w:val="-1"/>
        </w:rPr>
        <w:t>;</w:t>
      </w:r>
    </w:p>
    <w:p w:rsidR="00871064" w:rsidRPr="000977CC" w:rsidRDefault="00871064" w:rsidP="00871064">
      <w:pPr>
        <w:numPr>
          <w:ilvl w:val="0"/>
          <w:numId w:val="23"/>
        </w:numPr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Fonts w:ascii="Times New Roman" w:hAnsi="Times New Roman"/>
        </w:rPr>
        <w:t xml:space="preserve">инсценировать исторические сюжеты;    </w:t>
      </w:r>
    </w:p>
    <w:p w:rsidR="00871064" w:rsidRPr="000977CC" w:rsidRDefault="00871064" w:rsidP="00871064">
      <w:pPr>
        <w:widowControl w:val="0"/>
        <w:numPr>
          <w:ilvl w:val="1"/>
          <w:numId w:val="26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</w:rPr>
        <w:t>передавать историческую информацию в виде художественных образов;</w:t>
      </w:r>
    </w:p>
    <w:p w:rsidR="00871064" w:rsidRPr="000977CC" w:rsidRDefault="00871064" w:rsidP="00871064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</w:rPr>
      </w:pPr>
      <w:r w:rsidRPr="000977CC">
        <w:rPr>
          <w:rFonts w:ascii="Times New Roman" w:hAnsi="Times New Roman"/>
        </w:rPr>
        <w:t>участвовать в коллективном обсуждении проблем,  интегрироваться в группу сверстников и строить пр</w:t>
      </w:r>
      <w:r w:rsidRPr="000977CC">
        <w:rPr>
          <w:rFonts w:ascii="Times New Roman" w:hAnsi="Times New Roman"/>
        </w:rPr>
        <w:t>о</w:t>
      </w:r>
      <w:r w:rsidRPr="000977CC">
        <w:rPr>
          <w:rFonts w:ascii="Times New Roman" w:hAnsi="Times New Roman"/>
        </w:rPr>
        <w:t>дуктивное взаимодействие и сотрудничество со сверстниками.</w:t>
      </w:r>
    </w:p>
    <w:p w:rsidR="00871064" w:rsidRPr="000977CC" w:rsidRDefault="00871064" w:rsidP="0087106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color w:val="000000"/>
          <w:spacing w:val="3"/>
        </w:rPr>
      </w:pPr>
      <w:r w:rsidRPr="000977CC">
        <w:rPr>
          <w:rFonts w:ascii="Times New Roman" w:hAnsi="Times New Roman"/>
          <w:b/>
          <w:i/>
          <w:color w:val="000000"/>
          <w:spacing w:val="3"/>
        </w:rPr>
        <w:t>Воспитательные результаты внеурочной деятельности: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приобретение социальных знаний о ситуации межличностного взаимоотношения, освоение способов поведения в различных ситуациях;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культура);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получение школьниками опыта самостоятельного общественного действия (умение предст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вить зрителям собственные проекты, спектакли, постановки), в том числе и в открытой общ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0977CC">
        <w:rPr>
          <w:rFonts w:ascii="Times New Roman" w:hAnsi="Times New Roman"/>
          <w:color w:val="000000"/>
          <w:spacing w:val="3"/>
          <w:sz w:val="24"/>
          <w:szCs w:val="24"/>
        </w:rPr>
        <w:t>ственной среде.</w:t>
      </w:r>
    </w:p>
    <w:p w:rsidR="00871064" w:rsidRPr="000977CC" w:rsidRDefault="00871064" w:rsidP="008710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0977CC">
        <w:rPr>
          <w:rFonts w:ascii="Times New Roman" w:hAnsi="Times New Roman"/>
          <w:b/>
          <w:i/>
          <w:sz w:val="24"/>
          <w:szCs w:val="24"/>
        </w:rPr>
        <w:t>Качества личности, которые могут быть развиты у обучающихся в результате зан</w:t>
      </w:r>
      <w:r w:rsidRPr="000977CC">
        <w:rPr>
          <w:rFonts w:ascii="Times New Roman" w:hAnsi="Times New Roman"/>
          <w:b/>
          <w:i/>
          <w:sz w:val="24"/>
          <w:szCs w:val="24"/>
        </w:rPr>
        <w:t>я</w:t>
      </w:r>
      <w:r w:rsidRPr="000977CC">
        <w:rPr>
          <w:rFonts w:ascii="Times New Roman" w:hAnsi="Times New Roman"/>
          <w:b/>
          <w:i/>
          <w:sz w:val="24"/>
          <w:szCs w:val="24"/>
        </w:rPr>
        <w:t xml:space="preserve">тий: 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толерантное отношение к истории других стран; 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познавательная, творческая, общественная активность;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самостоятельность (в т.ч. в принятии решений);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умение работать в сотрудничестве с другими, отвечать за свои решения; 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коммуникабельность; 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 xml:space="preserve">уважение к себе и другим; 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личная и взаимная ответственность;</w:t>
      </w:r>
    </w:p>
    <w:p w:rsidR="00871064" w:rsidRPr="000977CC" w:rsidRDefault="00871064" w:rsidP="00871064">
      <w:pPr>
        <w:pStyle w:val="a4"/>
        <w:numPr>
          <w:ilvl w:val="0"/>
          <w:numId w:val="2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готовность действия в нестандартных ситуациях;</w:t>
      </w:r>
    </w:p>
    <w:p w:rsidR="00871064" w:rsidRPr="000977CC" w:rsidRDefault="00871064" w:rsidP="0087106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творчество.</w:t>
      </w:r>
    </w:p>
    <w:p w:rsidR="000977CC" w:rsidRPr="009A656C" w:rsidRDefault="000977CC" w:rsidP="000977CC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A656C">
        <w:rPr>
          <w:rFonts w:ascii="Times New Roman" w:hAnsi="Times New Roman"/>
          <w:b/>
          <w:bCs/>
          <w:sz w:val="24"/>
          <w:szCs w:val="24"/>
          <w:u w:val="single"/>
        </w:rPr>
        <w:t xml:space="preserve">Личностные, предметные и метапредметные результаты  </w:t>
      </w:r>
    </w:p>
    <w:p w:rsidR="000977CC" w:rsidRPr="009A656C" w:rsidRDefault="000977CC" w:rsidP="000977C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656C">
        <w:rPr>
          <w:rFonts w:ascii="Times New Roman" w:hAnsi="Times New Roman"/>
          <w:b/>
          <w:bCs/>
          <w:i/>
          <w:sz w:val="24"/>
          <w:szCs w:val="24"/>
        </w:rPr>
        <w:t>Личностными результатами</w:t>
      </w:r>
      <w:r w:rsidRPr="009A656C">
        <w:rPr>
          <w:rFonts w:ascii="Times New Roman" w:hAnsi="Times New Roman"/>
          <w:bCs/>
          <w:sz w:val="24"/>
          <w:szCs w:val="24"/>
        </w:rPr>
        <w:t>внеурочной деятельности по «Истории» являются: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формирование готовности и способности учащихся к саморазвитию и самообразованию на осн</w:t>
      </w:r>
      <w:r w:rsidRPr="000977CC">
        <w:rPr>
          <w:rStyle w:val="dash041e005f0431005f044b005f0447005f043d005f044b005f0439005f005fchar1char1"/>
        </w:rPr>
        <w:t>о</w:t>
      </w:r>
      <w:r w:rsidRPr="000977CC">
        <w:rPr>
          <w:rStyle w:val="dash041e005f0431005f044b005f0447005f043d005f044b005f0439005f005fchar1char1"/>
        </w:rPr>
        <w:t>ве мотивации к обучению и познанию,  осознанному выбору и построению дальнейшей индив</w:t>
      </w:r>
      <w:r w:rsidRPr="000977CC">
        <w:rPr>
          <w:rStyle w:val="dash041e005f0431005f044b005f0447005f043d005f044b005f0439005f005fchar1char1"/>
        </w:rPr>
        <w:t>и</w:t>
      </w:r>
      <w:r w:rsidRPr="000977CC">
        <w:rPr>
          <w:rStyle w:val="dash041e005f0431005f044b005f0447005f043d005f044b005f0439005f005fchar1char1"/>
        </w:rPr>
        <w:t xml:space="preserve">дуальной траектории образования, с учётом устойчивых познавательных интересов, а также на основе развития опыта участия в социально значимом труде;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формирование осознанного, уважительного и доброжелательного отношения к другому челов</w:t>
      </w:r>
      <w:r w:rsidRPr="000977CC">
        <w:rPr>
          <w:rStyle w:val="dash041e005f0431005f044b005f0447005f043d005f044b005f0439005f005fchar1char1"/>
        </w:rPr>
        <w:t>е</w:t>
      </w:r>
      <w:r w:rsidRPr="000977CC">
        <w:rPr>
          <w:rStyle w:val="dash041e005f0431005f044b005f0447005f043d005f044b005f0439005f005fchar1char1"/>
        </w:rPr>
        <w:t>ку, его мнению, мировоззрению, культуре, языку, вере, гражданской позиции, к истории, культ</w:t>
      </w:r>
      <w:r w:rsidRPr="000977CC">
        <w:rPr>
          <w:rStyle w:val="dash041e005f0431005f044b005f0447005f043d005f044b005f0439005f005fchar1char1"/>
        </w:rPr>
        <w:t>у</w:t>
      </w:r>
      <w:r w:rsidRPr="000977CC">
        <w:rPr>
          <w:rStyle w:val="dash041e005f0431005f044b005f0447005f043d005f044b005f0439005f005fchar1char1"/>
        </w:rPr>
        <w:lastRenderedPageBreak/>
        <w:t>ре, религии, традициям, языкам, ценностям народов России и народов мира; готовности и сп</w:t>
      </w:r>
      <w:r w:rsidRPr="000977CC">
        <w:rPr>
          <w:rStyle w:val="dash041e005f0431005f044b005f0447005f043d005f044b005f0439005f005fchar1char1"/>
        </w:rPr>
        <w:t>о</w:t>
      </w:r>
      <w:r w:rsidRPr="000977CC">
        <w:rPr>
          <w:rStyle w:val="dash041e005f0431005f044b005f0447005f043d005f044b005f0439005f005fchar1char1"/>
        </w:rPr>
        <w:t xml:space="preserve">собности вести диалог с другими людьми и достигать в нём взаимопонимания; </w:t>
      </w:r>
    </w:p>
    <w:p w:rsidR="000977CC" w:rsidRDefault="000977CC" w:rsidP="000977CC">
      <w:pPr>
        <w:pStyle w:val="dash041e005f0431005f044b005f0447005f043d005f044b005f0439"/>
        <w:numPr>
          <w:ilvl w:val="0"/>
          <w:numId w:val="2"/>
        </w:numPr>
        <w:ind w:left="397"/>
        <w:jc w:val="both"/>
        <w:rPr>
          <w:rStyle w:val="dash041e005f0431005f044b005f0447005f043d005f044b005f0439005f005fchar1char1"/>
        </w:rPr>
      </w:pPr>
      <w:r w:rsidRPr="000977CC">
        <w:rPr>
          <w:rStyle w:val="dash041e005f0431005f044b005f0447005f043d005f044b005f0439005f005fchar1char1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0977CC" w:rsidRPr="009A656C" w:rsidRDefault="000977CC" w:rsidP="000977C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656C">
        <w:rPr>
          <w:rFonts w:ascii="Times New Roman" w:hAnsi="Times New Roman"/>
          <w:b/>
          <w:bCs/>
          <w:i/>
          <w:sz w:val="24"/>
          <w:szCs w:val="24"/>
        </w:rPr>
        <w:t>Метапредметными результатами</w:t>
      </w:r>
      <w:r w:rsidRPr="009A656C">
        <w:rPr>
          <w:rFonts w:ascii="Times New Roman" w:hAnsi="Times New Roman"/>
          <w:bCs/>
          <w:sz w:val="24"/>
          <w:szCs w:val="24"/>
        </w:rPr>
        <w:t>внеурочной деятельности по «Истории» являются:</w:t>
      </w:r>
    </w:p>
    <w:p w:rsidR="000977CC" w:rsidRPr="000977CC" w:rsidRDefault="000977CC" w:rsidP="000977CC">
      <w:pPr>
        <w:pStyle w:val="a4"/>
        <w:numPr>
          <w:ilvl w:val="0"/>
          <w:numId w:val="12"/>
        </w:numPr>
        <w:spacing w:after="0" w:line="240" w:lineRule="auto"/>
        <w:ind w:left="397"/>
        <w:jc w:val="both"/>
        <w:rPr>
          <w:rFonts w:ascii="Times New Roman" w:hAnsi="Times New Roman"/>
        </w:rPr>
      </w:pPr>
      <w:r w:rsidRPr="000977CC">
        <w:rPr>
          <w:rStyle w:val="dash041e005f0431005f044b005f0447005f043d005f044b005f0439005f005fchar1char1"/>
        </w:rPr>
        <w:t>умение самостоятельно определять цели своей деятельности, ставить и формулировать для себя новые задачи в познавательной деятельности, развивать мотивы и интересы своей познавател</w:t>
      </w:r>
      <w:r w:rsidRPr="000977CC">
        <w:rPr>
          <w:rStyle w:val="dash041e005f0431005f044b005f0447005f043d005f044b005f0439005f005fchar1char1"/>
        </w:rPr>
        <w:t>ь</w:t>
      </w:r>
      <w:r w:rsidRPr="000977CC">
        <w:rPr>
          <w:rStyle w:val="dash041e005f0431005f044b005f0447005f043d005f044b005f0439005f005fchar1char1"/>
        </w:rPr>
        <w:t xml:space="preserve">ной деятельности;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умение самостоятельно планировать пути  достижения целей,  в том числе альтернативные,  ос</w:t>
      </w:r>
      <w:r w:rsidRPr="000977CC">
        <w:rPr>
          <w:rStyle w:val="dash041e005f0431005f044b005f0447005f043d005f044b005f0439005f005fchar1char1"/>
        </w:rPr>
        <w:t>о</w:t>
      </w:r>
      <w:r w:rsidRPr="000977CC">
        <w:rPr>
          <w:rStyle w:val="dash041e005f0431005f044b005f0447005f043d005f044b005f0439005f005fchar1char1"/>
        </w:rPr>
        <w:t>знанно выбирать  наиболее эффективные способы решения  познавательных задач;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 xml:space="preserve">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умение оценивать правильность выполнения  задачи,  собственные возможности её решения;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</w:t>
      </w:r>
      <w:r w:rsidRPr="000977CC">
        <w:rPr>
          <w:rStyle w:val="dash041e005f0431005f044b005f0447005f043d005f044b005f0439005f005fchar1char1"/>
        </w:rPr>
        <w:t>в</w:t>
      </w:r>
      <w:r w:rsidRPr="000977CC">
        <w:rPr>
          <w:rStyle w:val="dash041e005f0431005f044b005f0447005f043d005f044b005f0439005f005fchar1char1"/>
        </w:rPr>
        <w:t>ное  и по аналогии) и делать выводы;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 xml:space="preserve"> смысловое чтение;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 у</w:t>
      </w:r>
      <w:r w:rsidRPr="000977CC">
        <w:rPr>
          <w:rStyle w:val="dash0421005f0442005f0440005f043e005f0433005f0438005f0439005f005fchar1char1"/>
          <w:b w:val="0"/>
        </w:rPr>
        <w:t>мение</w:t>
      </w:r>
      <w:r w:rsidRPr="000977CC">
        <w:rPr>
          <w:rStyle w:val="dash041e005f0431005f044b005f0447005f043d005f044b005f0439005f005fchar1char1"/>
        </w:rPr>
        <w:t>организовывать  сотрудничество и совместную деятельность с учителем и сверстниками;   работать</w:t>
      </w:r>
      <w:r w:rsidRPr="000977CC">
        <w:rPr>
          <w:rStyle w:val="dash0421005f0442005f0440005f043e005f0433005f0438005f0439005f005fchar1char1"/>
          <w:b w:val="0"/>
        </w:rPr>
        <w:t>индивидуально и в группе;</w:t>
      </w:r>
      <w:r w:rsidRPr="000977CC">
        <w:rPr>
          <w:rStyle w:val="dash041e005f0431005f044b005f0447005f043d005f044b005f0439005f005fchar1char1"/>
        </w:rPr>
        <w:t xml:space="preserve">формулировать, аргументировать и отстаивать своё мнение;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</w:pPr>
      <w:r w:rsidRPr="000977CC">
        <w:rPr>
          <w:rStyle w:val="dash041e005f0431005f044b005f0447005f043d005f044b005f0439005f005fchar1char1"/>
        </w:rPr>
        <w:t>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</w:t>
      </w:r>
      <w:r w:rsidRPr="000977CC">
        <w:rPr>
          <w:rStyle w:val="dash041e005f0431005f044b005f0447005f043d005f044b005f0439005f005fchar1char1"/>
        </w:rPr>
        <w:t>о</w:t>
      </w:r>
      <w:r w:rsidRPr="000977CC">
        <w:rPr>
          <w:rStyle w:val="dash041e005f0431005f044b005f0447005f043d005f044b005f0439005f005fchar1char1"/>
        </w:rPr>
        <w:t xml:space="preserve">сти;  владение устной и письменной речью, монологической контекстной речью; </w:t>
      </w:r>
    </w:p>
    <w:p w:rsidR="000977CC" w:rsidRPr="000977CC" w:rsidRDefault="000977CC" w:rsidP="000977CC">
      <w:pPr>
        <w:pStyle w:val="dash041e005f0431005f044b005f0447005f043d005f044b005f0439"/>
        <w:numPr>
          <w:ilvl w:val="0"/>
          <w:numId w:val="12"/>
        </w:numPr>
        <w:ind w:left="397"/>
        <w:jc w:val="both"/>
        <w:rPr>
          <w:rStyle w:val="dash041e005f0431005f044b005f0447005f043d005f044b005f0439005f005fchar1char1"/>
        </w:rPr>
      </w:pPr>
      <w:r w:rsidRPr="000977CC">
        <w:rPr>
          <w:rStyle w:val="dash041e005f0431005f044b005f0447005f043d005f044b005f0439005f005fchar1char1"/>
        </w:rPr>
        <w:t>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0977CC" w:rsidRPr="000977CC" w:rsidRDefault="000977CC" w:rsidP="000977CC">
      <w:pPr>
        <w:ind w:firstLine="709"/>
        <w:jc w:val="both"/>
        <w:rPr>
          <w:rFonts w:ascii="Times New Roman" w:hAnsi="Times New Roman"/>
          <w:bCs/>
        </w:rPr>
      </w:pPr>
      <w:r w:rsidRPr="000977CC">
        <w:rPr>
          <w:rFonts w:ascii="Times New Roman" w:hAnsi="Times New Roman"/>
          <w:b/>
          <w:bCs/>
          <w:i/>
        </w:rPr>
        <w:t>Предметными результатами</w:t>
      </w:r>
      <w:r w:rsidRPr="000977CC">
        <w:rPr>
          <w:rFonts w:ascii="Times New Roman" w:hAnsi="Times New Roman"/>
          <w:bCs/>
        </w:rPr>
        <w:t>внеурочной деятельности по «Истории» являются: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усвоение системы исторических знаний, гуманистических и демократических ценностей, идей мира и взаимопонимания;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расширение элементов социального опыта, опыта творческой деятельности;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приобретение опыта историко-культурного и цивилизационного подхода к оценке различных я</w:t>
      </w:r>
      <w:r w:rsidRPr="000977CC">
        <w:rPr>
          <w:rFonts w:ascii="Times New Roman" w:hAnsi="Times New Roman"/>
          <w:bCs/>
          <w:sz w:val="24"/>
          <w:szCs w:val="24"/>
        </w:rPr>
        <w:t>в</w:t>
      </w:r>
      <w:r w:rsidRPr="000977CC">
        <w:rPr>
          <w:rFonts w:ascii="Times New Roman" w:hAnsi="Times New Roman"/>
          <w:bCs/>
          <w:sz w:val="24"/>
          <w:szCs w:val="24"/>
        </w:rPr>
        <w:t>лений;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0977CC">
        <w:rPr>
          <w:rFonts w:ascii="Times New Roman" w:hAnsi="Times New Roman"/>
          <w:bCs/>
          <w:sz w:val="24"/>
          <w:szCs w:val="24"/>
        </w:rPr>
        <w:t>освоение приемов установления причинно-следственных связей;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умения объяснять разнообразие современного мира: свободно использовать в своей письменной и устной речи понятия (явления), развившиеся в эпоху Древнего мира. 6)умения рассматривать общественные процессы в развитии;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предлагать варианты мотивов поступков как известных исторических личностей (Конфуций, Александр Македонский и др.), так и представителей различных общественных слоев первобы</w:t>
      </w:r>
      <w:r w:rsidRPr="000977CC">
        <w:rPr>
          <w:rFonts w:ascii="Times New Roman" w:hAnsi="Times New Roman"/>
          <w:sz w:val="24"/>
          <w:szCs w:val="24"/>
        </w:rPr>
        <w:t>т</w:t>
      </w:r>
      <w:r w:rsidRPr="000977CC">
        <w:rPr>
          <w:rFonts w:ascii="Times New Roman" w:hAnsi="Times New Roman"/>
          <w:sz w:val="24"/>
          <w:szCs w:val="24"/>
        </w:rPr>
        <w:t>ных и древних обществ.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выделять вклад в общечеловеческие нравственные ценности религиозных учений, возникших в эпоху Древнего мира: буддизма, конфуцианства, религии древних евреев, христианства. При оценке таких явлений, как порядки древних обществ, завоевания ассирийцев и римлян, набеги варваров, гражданские войны, учения Будды, Иисуса Христа и других, выявлять гуманистич</w:t>
      </w:r>
      <w:r w:rsidRPr="000977CC">
        <w:rPr>
          <w:rFonts w:ascii="Times New Roman" w:hAnsi="Times New Roman"/>
          <w:sz w:val="24"/>
          <w:szCs w:val="24"/>
        </w:rPr>
        <w:t>е</w:t>
      </w:r>
      <w:r w:rsidRPr="000977CC">
        <w:rPr>
          <w:rFonts w:ascii="Times New Roman" w:hAnsi="Times New Roman"/>
          <w:sz w:val="24"/>
          <w:szCs w:val="24"/>
        </w:rPr>
        <w:t xml:space="preserve">ские нравственные ценности; 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977CC">
        <w:rPr>
          <w:rFonts w:ascii="Times New Roman" w:hAnsi="Times New Roman"/>
          <w:sz w:val="24"/>
          <w:szCs w:val="24"/>
        </w:rPr>
        <w:t>давать и объяснять собственные оценки действиям исторических деятелей (в том числе безымя</w:t>
      </w:r>
      <w:r w:rsidRPr="000977CC">
        <w:rPr>
          <w:rFonts w:ascii="Times New Roman" w:hAnsi="Times New Roman"/>
          <w:sz w:val="24"/>
          <w:szCs w:val="24"/>
        </w:rPr>
        <w:t>н</w:t>
      </w:r>
      <w:r w:rsidRPr="000977CC">
        <w:rPr>
          <w:rFonts w:ascii="Times New Roman" w:hAnsi="Times New Roman"/>
          <w:sz w:val="24"/>
          <w:szCs w:val="24"/>
        </w:rPr>
        <w:t>ным) по защите своей родины (Греко-персидские войны, войны Рима), установлению тех или иных порядков (законы древневосточных царей, законы греческих полисов, Римской республики и Римской империи);</w:t>
      </w:r>
    </w:p>
    <w:p w:rsidR="000977CC" w:rsidRPr="000977CC" w:rsidRDefault="000977CC" w:rsidP="000977CC">
      <w:pPr>
        <w:pStyle w:val="a4"/>
        <w:numPr>
          <w:ilvl w:val="0"/>
          <w:numId w:val="13"/>
        </w:numPr>
        <w:spacing w:line="240" w:lineRule="auto"/>
        <w:ind w:left="397"/>
        <w:jc w:val="both"/>
        <w:rPr>
          <w:rFonts w:ascii="Times New Roman" w:hAnsi="Times New Roman"/>
          <w:b/>
          <w:u w:val="single"/>
        </w:rPr>
      </w:pPr>
      <w:r w:rsidRPr="000977CC">
        <w:rPr>
          <w:rFonts w:ascii="Times New Roman" w:hAnsi="Times New Roman"/>
          <w:sz w:val="24"/>
          <w:szCs w:val="24"/>
        </w:rPr>
        <w:t xml:space="preserve"> определять свое собственное отношение к разным позициям в спорах и конфликтах эпохи Пе</w:t>
      </w:r>
      <w:r w:rsidRPr="000977CC">
        <w:rPr>
          <w:rFonts w:ascii="Times New Roman" w:hAnsi="Times New Roman"/>
          <w:sz w:val="24"/>
          <w:szCs w:val="24"/>
        </w:rPr>
        <w:t>р</w:t>
      </w:r>
      <w:r w:rsidRPr="000977CC">
        <w:rPr>
          <w:rFonts w:ascii="Times New Roman" w:hAnsi="Times New Roman"/>
          <w:sz w:val="24"/>
          <w:szCs w:val="24"/>
        </w:rPr>
        <w:t>вобытного и Древнего мира (разноплеменники, рабы и свободные, цивилизованные жители и варвары, империя и подвластные народы и т.д.).</w:t>
      </w:r>
      <w:r w:rsidRPr="000977CC">
        <w:rPr>
          <w:rFonts w:ascii="Times New Roman" w:hAnsi="Times New Roman"/>
          <w:b/>
          <w:color w:val="FF0000"/>
        </w:rPr>
        <w:tab/>
      </w:r>
    </w:p>
    <w:p w:rsidR="000977CC" w:rsidRPr="000977CC" w:rsidRDefault="000977CC" w:rsidP="000977CC">
      <w:pPr>
        <w:pStyle w:val="a4"/>
        <w:spacing w:line="240" w:lineRule="auto"/>
        <w:ind w:left="39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D7BBD" w:rsidRDefault="00AD7BBD" w:rsidP="000977CC">
      <w:pPr>
        <w:pStyle w:val="a4"/>
        <w:spacing w:after="0" w:line="240" w:lineRule="auto"/>
        <w:ind w:left="397"/>
        <w:jc w:val="both"/>
        <w:rPr>
          <w:rFonts w:ascii="Times New Roman" w:hAnsi="Times New Roman"/>
          <w:b/>
          <w:sz w:val="24"/>
          <w:szCs w:val="24"/>
        </w:rPr>
      </w:pPr>
    </w:p>
    <w:p w:rsidR="000977CC" w:rsidRPr="00AD7BBD" w:rsidRDefault="000977CC" w:rsidP="000977CC">
      <w:pPr>
        <w:pStyle w:val="a4"/>
        <w:spacing w:after="0" w:line="240" w:lineRule="auto"/>
        <w:ind w:left="39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7BBD">
        <w:rPr>
          <w:rFonts w:ascii="Times New Roman" w:hAnsi="Times New Roman"/>
          <w:b/>
          <w:sz w:val="28"/>
          <w:szCs w:val="28"/>
          <w:u w:val="single"/>
        </w:rPr>
        <w:t>Содержание программы внеурочной деятельности</w:t>
      </w:r>
    </w:p>
    <w:p w:rsidR="00990471" w:rsidRPr="00AD7BBD" w:rsidRDefault="00990471" w:rsidP="000977CC">
      <w:pPr>
        <w:pStyle w:val="a4"/>
        <w:spacing w:after="0" w:line="240" w:lineRule="auto"/>
        <w:ind w:left="397"/>
        <w:jc w:val="both"/>
        <w:rPr>
          <w:rFonts w:ascii="Times New Roman" w:hAnsi="Times New Roman"/>
          <w:b/>
          <w:sz w:val="28"/>
          <w:szCs w:val="28"/>
        </w:rPr>
      </w:pPr>
    </w:p>
    <w:p w:rsidR="000977CC" w:rsidRPr="006A2917" w:rsidRDefault="000977CC" w:rsidP="000977CC">
      <w:pPr>
        <w:ind w:firstLine="397"/>
        <w:jc w:val="both"/>
        <w:rPr>
          <w:rFonts w:ascii="Times New Roman" w:hAnsi="Times New Roman"/>
          <w:b/>
          <w:i/>
          <w:sz w:val="24"/>
          <w:szCs w:val="24"/>
        </w:rPr>
      </w:pPr>
      <w:r w:rsidRPr="006A2917">
        <w:rPr>
          <w:rFonts w:ascii="Times New Roman" w:hAnsi="Times New Roman"/>
          <w:b/>
          <w:i/>
          <w:sz w:val="24"/>
          <w:szCs w:val="24"/>
        </w:rPr>
        <w:t xml:space="preserve">Введение (5 часов) </w:t>
      </w:r>
      <w:r w:rsidRPr="006A2917">
        <w:rPr>
          <w:rFonts w:ascii="Times New Roman" w:hAnsi="Times New Roman"/>
          <w:i/>
          <w:sz w:val="24"/>
          <w:szCs w:val="24"/>
        </w:rPr>
        <w:t>Что изучает история.</w:t>
      </w:r>
      <w:r w:rsidRPr="006A2917">
        <w:rPr>
          <w:rFonts w:ascii="Times New Roman" w:hAnsi="Times New Roman"/>
          <w:sz w:val="24"/>
          <w:szCs w:val="24"/>
        </w:rPr>
        <w:t xml:space="preserve"> Что изучает наука история. Исторические факты и с</w:t>
      </w:r>
      <w:r w:rsidRPr="006A2917">
        <w:rPr>
          <w:rFonts w:ascii="Times New Roman" w:hAnsi="Times New Roman"/>
          <w:sz w:val="24"/>
          <w:szCs w:val="24"/>
        </w:rPr>
        <w:t>о</w:t>
      </w:r>
      <w:r w:rsidRPr="006A2917">
        <w:rPr>
          <w:rFonts w:ascii="Times New Roman" w:hAnsi="Times New Roman"/>
          <w:sz w:val="24"/>
          <w:szCs w:val="24"/>
        </w:rPr>
        <w:t>бытия. Причины и следствия.</w:t>
      </w:r>
      <w:r w:rsidRPr="006A2917">
        <w:rPr>
          <w:rFonts w:ascii="Times New Roman" w:hAnsi="Times New Roman"/>
          <w:i/>
          <w:sz w:val="24"/>
          <w:szCs w:val="24"/>
        </w:rPr>
        <w:t>Источники знаний о прошлом.</w:t>
      </w:r>
      <w:r w:rsidRPr="006A2917">
        <w:rPr>
          <w:rFonts w:ascii="Times New Roman" w:hAnsi="Times New Roman"/>
          <w:sz w:val="24"/>
          <w:szCs w:val="24"/>
        </w:rPr>
        <w:t>Источники устные, письменные, вещ</w:t>
      </w:r>
      <w:r w:rsidRPr="006A2917">
        <w:rPr>
          <w:rFonts w:ascii="Times New Roman" w:hAnsi="Times New Roman"/>
          <w:sz w:val="24"/>
          <w:szCs w:val="24"/>
        </w:rPr>
        <w:t>е</w:t>
      </w:r>
      <w:r w:rsidRPr="006A2917">
        <w:rPr>
          <w:rFonts w:ascii="Times New Roman" w:hAnsi="Times New Roman"/>
          <w:sz w:val="24"/>
          <w:szCs w:val="24"/>
        </w:rPr>
        <w:t>ственные. О чем говорят пословицы, песни, сказания. (Архивы и библиотеки.Музеи.) Деятельность археологов, этнография. Как в географических названиях отражается история. История в названиях городов и улиц.</w:t>
      </w:r>
      <w:r w:rsidRPr="006A2917">
        <w:rPr>
          <w:rFonts w:ascii="Times New Roman" w:hAnsi="Times New Roman"/>
          <w:i/>
          <w:sz w:val="24"/>
          <w:szCs w:val="24"/>
        </w:rPr>
        <w:t>Историческая карта.</w:t>
      </w:r>
      <w:r w:rsidRPr="006A2917">
        <w:rPr>
          <w:rFonts w:ascii="Times New Roman" w:hAnsi="Times New Roman"/>
          <w:sz w:val="24"/>
          <w:szCs w:val="24"/>
        </w:rPr>
        <w:t>Как «читать» историческую карту.</w:t>
      </w:r>
      <w:r w:rsidRPr="006A2917">
        <w:rPr>
          <w:rFonts w:ascii="Times New Roman" w:hAnsi="Times New Roman"/>
          <w:i/>
          <w:sz w:val="24"/>
          <w:szCs w:val="24"/>
        </w:rPr>
        <w:t>Время.</w:t>
      </w:r>
      <w:r w:rsidRPr="006A2917">
        <w:rPr>
          <w:rFonts w:ascii="Times New Roman" w:hAnsi="Times New Roman"/>
          <w:sz w:val="24"/>
          <w:szCs w:val="24"/>
        </w:rPr>
        <w:t>Методы современного летосчисления. Особенности измерения времени у разных народов древности.</w:t>
      </w:r>
      <w:r w:rsidRPr="006A2917">
        <w:rPr>
          <w:rFonts w:ascii="Times New Roman" w:hAnsi="Times New Roman"/>
          <w:i/>
          <w:sz w:val="24"/>
          <w:szCs w:val="24"/>
        </w:rPr>
        <w:t>Человек в ист</w:t>
      </w:r>
      <w:r w:rsidRPr="006A2917">
        <w:rPr>
          <w:rFonts w:ascii="Times New Roman" w:hAnsi="Times New Roman"/>
          <w:i/>
          <w:sz w:val="24"/>
          <w:szCs w:val="24"/>
        </w:rPr>
        <w:t>о</w:t>
      </w:r>
      <w:r w:rsidRPr="006A2917">
        <w:rPr>
          <w:rFonts w:ascii="Times New Roman" w:hAnsi="Times New Roman"/>
          <w:i/>
          <w:sz w:val="24"/>
          <w:szCs w:val="24"/>
        </w:rPr>
        <w:t>рии.</w:t>
      </w:r>
      <w:r w:rsidRPr="006A2917">
        <w:rPr>
          <w:rFonts w:ascii="Times New Roman" w:hAnsi="Times New Roman"/>
          <w:sz w:val="24"/>
          <w:szCs w:val="24"/>
        </w:rPr>
        <w:t>Происхождение фамилий. Моя родословная. Мое имя.</w:t>
      </w:r>
      <w:r w:rsidRPr="006A2917">
        <w:rPr>
          <w:rFonts w:ascii="Times New Roman" w:hAnsi="Times New Roman"/>
          <w:i/>
          <w:sz w:val="24"/>
          <w:szCs w:val="24"/>
        </w:rPr>
        <w:t>Как работать с историческими источн</w:t>
      </w:r>
      <w:r w:rsidRPr="006A2917">
        <w:rPr>
          <w:rFonts w:ascii="Times New Roman" w:hAnsi="Times New Roman"/>
          <w:i/>
          <w:sz w:val="24"/>
          <w:szCs w:val="24"/>
        </w:rPr>
        <w:t>и</w:t>
      </w:r>
      <w:r w:rsidRPr="006A2917">
        <w:rPr>
          <w:rFonts w:ascii="Times New Roman" w:hAnsi="Times New Roman"/>
          <w:i/>
          <w:sz w:val="24"/>
          <w:szCs w:val="24"/>
        </w:rPr>
        <w:t>ками.</w:t>
      </w:r>
    </w:p>
    <w:p w:rsidR="000977CC" w:rsidRPr="006A2917" w:rsidRDefault="000977CC" w:rsidP="000977C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2917">
        <w:rPr>
          <w:rFonts w:ascii="Times New Roman" w:hAnsi="Times New Roman"/>
          <w:b/>
          <w:i/>
          <w:sz w:val="24"/>
          <w:szCs w:val="24"/>
        </w:rPr>
        <w:t xml:space="preserve">Первобытное общество (3 часа). </w:t>
      </w:r>
      <w:r w:rsidRPr="006A2917">
        <w:rPr>
          <w:rFonts w:ascii="Times New Roman" w:hAnsi="Times New Roman"/>
          <w:sz w:val="24"/>
          <w:szCs w:val="24"/>
        </w:rPr>
        <w:t>Гипотезы о происхождении человека. Облик древнейших людей. Овладение огнем. Орудия труда и занятия древнейших людей. Долгий путь к «человеку р</w:t>
      </w:r>
      <w:r w:rsidRPr="006A2917">
        <w:rPr>
          <w:rFonts w:ascii="Times New Roman" w:hAnsi="Times New Roman"/>
          <w:sz w:val="24"/>
          <w:szCs w:val="24"/>
        </w:rPr>
        <w:t>а</w:t>
      </w:r>
      <w:r w:rsidRPr="006A2917">
        <w:rPr>
          <w:rFonts w:ascii="Times New Roman" w:hAnsi="Times New Roman"/>
          <w:sz w:val="24"/>
          <w:szCs w:val="24"/>
        </w:rPr>
        <w:t>зумному». Зарождение искусства и религиозных верований.</w:t>
      </w:r>
    </w:p>
    <w:p w:rsidR="000977CC" w:rsidRPr="006A2917" w:rsidRDefault="000977CC" w:rsidP="000977C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A2917">
        <w:rPr>
          <w:rFonts w:ascii="Times New Roman" w:hAnsi="Times New Roman"/>
          <w:b/>
          <w:i/>
          <w:sz w:val="24"/>
          <w:szCs w:val="24"/>
        </w:rPr>
        <w:t xml:space="preserve">Древний Восток (8 часов). </w:t>
      </w:r>
      <w:r w:rsidRPr="006A2917">
        <w:rPr>
          <w:rFonts w:ascii="Times New Roman" w:hAnsi="Times New Roman"/>
          <w:i/>
          <w:sz w:val="24"/>
          <w:szCs w:val="24"/>
        </w:rPr>
        <w:t xml:space="preserve">Древний Египет. </w:t>
      </w:r>
      <w:r w:rsidRPr="006A2917">
        <w:rPr>
          <w:rFonts w:ascii="Times New Roman" w:hAnsi="Times New Roman"/>
          <w:sz w:val="24"/>
          <w:szCs w:val="24"/>
        </w:rPr>
        <w:t xml:space="preserve">Секреты пирамид. </w:t>
      </w:r>
      <w:r w:rsidRPr="006A2917">
        <w:rPr>
          <w:rFonts w:ascii="Times New Roman" w:hAnsi="Times New Roman"/>
          <w:i/>
          <w:sz w:val="24"/>
          <w:szCs w:val="24"/>
        </w:rPr>
        <w:t>Западная Азия.</w:t>
      </w:r>
      <w:r w:rsidRPr="006A2917">
        <w:rPr>
          <w:rFonts w:ascii="Times New Roman" w:hAnsi="Times New Roman"/>
          <w:sz w:val="24"/>
          <w:szCs w:val="24"/>
        </w:rPr>
        <w:t>Природные условия и население Двуречья (Южной Месопотамии). Вавилонское царство.Город Вавилон. Трад</w:t>
      </w:r>
      <w:r w:rsidRPr="006A2917">
        <w:rPr>
          <w:rFonts w:ascii="Times New Roman" w:hAnsi="Times New Roman"/>
          <w:sz w:val="24"/>
          <w:szCs w:val="24"/>
        </w:rPr>
        <w:t>и</w:t>
      </w:r>
      <w:r w:rsidRPr="006A2917">
        <w:rPr>
          <w:rFonts w:ascii="Times New Roman" w:hAnsi="Times New Roman"/>
          <w:sz w:val="24"/>
          <w:szCs w:val="24"/>
        </w:rPr>
        <w:t>ции и обычаи. Боги и храмы Древней Месопотамии. Превращение Ассирии в могущественную вое</w:t>
      </w:r>
      <w:r w:rsidRPr="006A2917">
        <w:rPr>
          <w:rFonts w:ascii="Times New Roman" w:hAnsi="Times New Roman"/>
          <w:sz w:val="24"/>
          <w:szCs w:val="24"/>
        </w:rPr>
        <w:t>н</w:t>
      </w:r>
      <w:r w:rsidRPr="006A2917">
        <w:rPr>
          <w:rFonts w:ascii="Times New Roman" w:hAnsi="Times New Roman"/>
          <w:sz w:val="24"/>
          <w:szCs w:val="24"/>
        </w:rPr>
        <w:t>ную державу. Библиотека Ашшурбанапала. Финикия. Изобретения финикийцев.</w:t>
      </w:r>
      <w:r w:rsidRPr="006A2917">
        <w:rPr>
          <w:rFonts w:ascii="Times New Roman" w:hAnsi="Times New Roman"/>
          <w:i/>
          <w:sz w:val="24"/>
          <w:szCs w:val="24"/>
        </w:rPr>
        <w:t xml:space="preserve">Индия и Китай в древности. </w:t>
      </w:r>
      <w:r w:rsidRPr="006A2917">
        <w:rPr>
          <w:rFonts w:ascii="Times New Roman" w:hAnsi="Times New Roman"/>
          <w:sz w:val="24"/>
          <w:szCs w:val="24"/>
        </w:rPr>
        <w:t>Древняя Индия.Местоположение и природа.Занятия, нравы и обычаи народов Древней Индии. Религиозные верования. Города и жилища. Древний Китай.Изобретения и открытия древних китайцев.</w:t>
      </w:r>
    </w:p>
    <w:p w:rsidR="000977CC" w:rsidRPr="006A2917" w:rsidRDefault="000977CC" w:rsidP="000977C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977CC">
        <w:rPr>
          <w:rFonts w:ascii="Times New Roman" w:hAnsi="Times New Roman"/>
          <w:b/>
        </w:rPr>
        <w:tab/>
      </w:r>
      <w:r w:rsidRPr="006A2917">
        <w:rPr>
          <w:rFonts w:ascii="Times New Roman" w:hAnsi="Times New Roman"/>
          <w:b/>
          <w:i/>
          <w:sz w:val="24"/>
          <w:szCs w:val="24"/>
        </w:rPr>
        <w:t>Древняя Греция (9 часов)</w:t>
      </w:r>
    </w:p>
    <w:p w:rsidR="000977CC" w:rsidRPr="006A2917" w:rsidRDefault="000977CC" w:rsidP="000977CC">
      <w:pPr>
        <w:jc w:val="both"/>
        <w:rPr>
          <w:rFonts w:ascii="Times New Roman" w:hAnsi="Times New Roman"/>
          <w:sz w:val="24"/>
          <w:szCs w:val="24"/>
        </w:rPr>
      </w:pPr>
      <w:r w:rsidRPr="006A2917">
        <w:rPr>
          <w:rFonts w:ascii="Times New Roman" w:hAnsi="Times New Roman"/>
          <w:i/>
          <w:sz w:val="24"/>
          <w:szCs w:val="24"/>
        </w:rPr>
        <w:t>Древнейшая Греция.</w:t>
      </w:r>
      <w:r w:rsidRPr="006A2917">
        <w:rPr>
          <w:rFonts w:ascii="Times New Roman" w:hAnsi="Times New Roman"/>
          <w:sz w:val="24"/>
          <w:szCs w:val="24"/>
        </w:rPr>
        <w:t xml:space="preserve"> Природа и население Древней Греции. </w:t>
      </w:r>
      <w:r w:rsidRPr="006A2917">
        <w:rPr>
          <w:rFonts w:ascii="Times New Roman" w:hAnsi="Times New Roman"/>
          <w:i/>
          <w:sz w:val="24"/>
          <w:szCs w:val="24"/>
        </w:rPr>
        <w:t>Крит и Микены- древнейшие города Гр</w:t>
      </w:r>
      <w:r w:rsidRPr="006A2917">
        <w:rPr>
          <w:rFonts w:ascii="Times New Roman" w:hAnsi="Times New Roman"/>
          <w:i/>
          <w:sz w:val="24"/>
          <w:szCs w:val="24"/>
        </w:rPr>
        <w:t>е</w:t>
      </w:r>
      <w:r w:rsidRPr="006A2917">
        <w:rPr>
          <w:rFonts w:ascii="Times New Roman" w:hAnsi="Times New Roman"/>
          <w:i/>
          <w:sz w:val="24"/>
          <w:szCs w:val="24"/>
        </w:rPr>
        <w:t>ции.</w:t>
      </w:r>
      <w:r w:rsidRPr="006A2917">
        <w:rPr>
          <w:rFonts w:ascii="Times New Roman" w:hAnsi="Times New Roman"/>
          <w:sz w:val="24"/>
          <w:szCs w:val="24"/>
        </w:rPr>
        <w:t xml:space="preserve">Археологические раскопки на Крите. Держава царя Миноса. Особенности организации жизни на Крите. Микенское царство. Микены и Троя: правда или вымысел. «Илиада» и «Одиссея» Гомера как памятники истории и литературы. </w:t>
      </w:r>
      <w:r w:rsidRPr="006A2917">
        <w:rPr>
          <w:rFonts w:ascii="Times New Roman" w:hAnsi="Times New Roman"/>
          <w:i/>
          <w:sz w:val="24"/>
          <w:szCs w:val="24"/>
        </w:rPr>
        <w:t>Государства - полисы Древней Греции.</w:t>
      </w:r>
      <w:r w:rsidRPr="006A2917">
        <w:rPr>
          <w:rFonts w:ascii="Times New Roman" w:hAnsi="Times New Roman"/>
          <w:sz w:val="24"/>
          <w:szCs w:val="24"/>
        </w:rPr>
        <w:t xml:space="preserve"> Афины и Спарта - два пути развития греческой государственности. Законы Драконта. Борьба демоса и аристократов. Реформы Солона и их значение в жизни Афин. Рождение афинской демократии. Греческие тираны. Возникн</w:t>
      </w:r>
      <w:r w:rsidRPr="006A2917">
        <w:rPr>
          <w:rFonts w:ascii="Times New Roman" w:hAnsi="Times New Roman"/>
          <w:sz w:val="24"/>
          <w:szCs w:val="24"/>
        </w:rPr>
        <w:t>о</w:t>
      </w:r>
      <w:r w:rsidRPr="006A2917">
        <w:rPr>
          <w:rFonts w:ascii="Times New Roman" w:hAnsi="Times New Roman"/>
          <w:sz w:val="24"/>
          <w:szCs w:val="24"/>
        </w:rPr>
        <w:t>вение Спартанского государства, его социальная организация.Законы Ликурга. Образ жизни Спа</w:t>
      </w:r>
      <w:r w:rsidRPr="006A2917">
        <w:rPr>
          <w:rFonts w:ascii="Times New Roman" w:hAnsi="Times New Roman"/>
          <w:sz w:val="24"/>
          <w:szCs w:val="24"/>
        </w:rPr>
        <w:t>р</w:t>
      </w:r>
      <w:r w:rsidRPr="006A2917">
        <w:rPr>
          <w:rFonts w:ascii="Times New Roman" w:hAnsi="Times New Roman"/>
          <w:sz w:val="24"/>
          <w:szCs w:val="24"/>
        </w:rPr>
        <w:t>танцев. Илоты. Спартанский воин. Олимпийские игры в жизни древних греков. Развитие научных знаний.Древнегреческие мыслители. Образование. Древнегреческий театр.Трагедии и комедии. Э</w:t>
      </w:r>
      <w:r w:rsidRPr="006A2917">
        <w:rPr>
          <w:rFonts w:ascii="Times New Roman" w:hAnsi="Times New Roman"/>
          <w:sz w:val="24"/>
          <w:szCs w:val="24"/>
        </w:rPr>
        <w:t>с</w:t>
      </w:r>
      <w:r w:rsidRPr="006A2917">
        <w:rPr>
          <w:rFonts w:ascii="Times New Roman" w:hAnsi="Times New Roman"/>
          <w:sz w:val="24"/>
          <w:szCs w:val="24"/>
        </w:rPr>
        <w:t>хил, Еврипид, Софокл, Аристофан Памятники греческого искусства.  Завоевания Александра Мак</w:t>
      </w:r>
      <w:r w:rsidRPr="006A2917">
        <w:rPr>
          <w:rFonts w:ascii="Times New Roman" w:hAnsi="Times New Roman"/>
          <w:sz w:val="24"/>
          <w:szCs w:val="24"/>
        </w:rPr>
        <w:t>е</w:t>
      </w:r>
      <w:r w:rsidRPr="006A2917">
        <w:rPr>
          <w:rFonts w:ascii="Times New Roman" w:hAnsi="Times New Roman"/>
          <w:sz w:val="24"/>
          <w:szCs w:val="24"/>
        </w:rPr>
        <w:t>донского и их последствия.</w:t>
      </w:r>
    </w:p>
    <w:p w:rsidR="000977CC" w:rsidRPr="006A2917" w:rsidRDefault="000977CC" w:rsidP="000977C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A2917">
        <w:rPr>
          <w:rFonts w:ascii="Times New Roman" w:hAnsi="Times New Roman"/>
          <w:b/>
          <w:sz w:val="24"/>
          <w:szCs w:val="24"/>
        </w:rPr>
        <w:tab/>
      </w:r>
      <w:r w:rsidRPr="006A2917">
        <w:rPr>
          <w:rFonts w:ascii="Times New Roman" w:hAnsi="Times New Roman"/>
          <w:b/>
          <w:i/>
          <w:sz w:val="24"/>
          <w:szCs w:val="24"/>
        </w:rPr>
        <w:t>Древний Рим (7 часов)</w:t>
      </w:r>
    </w:p>
    <w:p w:rsidR="000977CC" w:rsidRPr="006A2917" w:rsidRDefault="000977CC" w:rsidP="000977CC">
      <w:pPr>
        <w:jc w:val="both"/>
        <w:rPr>
          <w:rFonts w:ascii="Times New Roman" w:hAnsi="Times New Roman"/>
          <w:b/>
          <w:sz w:val="24"/>
          <w:szCs w:val="24"/>
        </w:rPr>
      </w:pPr>
      <w:r w:rsidRPr="006A2917">
        <w:rPr>
          <w:rFonts w:ascii="Times New Roman" w:hAnsi="Times New Roman"/>
          <w:i/>
          <w:sz w:val="24"/>
          <w:szCs w:val="24"/>
        </w:rPr>
        <w:t>Ранний Рим.</w:t>
      </w:r>
      <w:r w:rsidRPr="006A2917">
        <w:rPr>
          <w:rFonts w:ascii="Times New Roman" w:hAnsi="Times New Roman"/>
          <w:sz w:val="24"/>
          <w:szCs w:val="24"/>
        </w:rPr>
        <w:t>Легенда об основании Рима.</w:t>
      </w:r>
      <w:r w:rsidRPr="006A2917">
        <w:rPr>
          <w:rFonts w:ascii="Times New Roman" w:hAnsi="Times New Roman"/>
          <w:i/>
          <w:sz w:val="24"/>
          <w:szCs w:val="24"/>
        </w:rPr>
        <w:t>Рождение республики.</w:t>
      </w:r>
      <w:r w:rsidRPr="006A2917">
        <w:rPr>
          <w:rFonts w:ascii="Times New Roman" w:hAnsi="Times New Roman"/>
          <w:sz w:val="24"/>
          <w:szCs w:val="24"/>
        </w:rPr>
        <w:t xml:space="preserve">Патриции и плебеи, борьба между ними. Народные трибуны. Победы плебеев. Законы 12 таблиц. </w:t>
      </w:r>
      <w:r w:rsidRPr="006A2917">
        <w:rPr>
          <w:rFonts w:ascii="Times New Roman" w:hAnsi="Times New Roman"/>
          <w:i/>
          <w:sz w:val="24"/>
          <w:szCs w:val="24"/>
        </w:rPr>
        <w:t>Расцвет Римской республ</w:t>
      </w:r>
      <w:r w:rsidRPr="006A2917">
        <w:rPr>
          <w:rFonts w:ascii="Times New Roman" w:hAnsi="Times New Roman"/>
          <w:i/>
          <w:sz w:val="24"/>
          <w:szCs w:val="24"/>
        </w:rPr>
        <w:t>и</w:t>
      </w:r>
      <w:r w:rsidRPr="006A2917">
        <w:rPr>
          <w:rFonts w:ascii="Times New Roman" w:hAnsi="Times New Roman"/>
          <w:i/>
          <w:sz w:val="24"/>
          <w:szCs w:val="24"/>
        </w:rPr>
        <w:t>ки.</w:t>
      </w:r>
      <w:r w:rsidRPr="006A2917">
        <w:rPr>
          <w:rFonts w:ascii="Times New Roman" w:hAnsi="Times New Roman"/>
          <w:sz w:val="24"/>
          <w:szCs w:val="24"/>
        </w:rPr>
        <w:t>Государственное устройство Римской республики. Народное собрание. Сенат. Консулы. Дол</w:t>
      </w:r>
      <w:r w:rsidRPr="006A2917">
        <w:rPr>
          <w:rFonts w:ascii="Times New Roman" w:hAnsi="Times New Roman"/>
          <w:sz w:val="24"/>
          <w:szCs w:val="24"/>
        </w:rPr>
        <w:t>ж</w:t>
      </w:r>
      <w:r w:rsidRPr="006A2917">
        <w:rPr>
          <w:rFonts w:ascii="Times New Roman" w:hAnsi="Times New Roman"/>
          <w:sz w:val="24"/>
          <w:szCs w:val="24"/>
        </w:rPr>
        <w:t>ностные лица.</w:t>
      </w:r>
      <w:r w:rsidRPr="006A2917">
        <w:rPr>
          <w:rFonts w:ascii="Times New Roman" w:hAnsi="Times New Roman"/>
          <w:i/>
          <w:sz w:val="24"/>
          <w:szCs w:val="24"/>
        </w:rPr>
        <w:t>Армия Древнего Рима.</w:t>
      </w:r>
      <w:r w:rsidRPr="006A2917">
        <w:rPr>
          <w:rFonts w:ascii="Times New Roman" w:hAnsi="Times New Roman"/>
          <w:sz w:val="24"/>
          <w:szCs w:val="24"/>
        </w:rPr>
        <w:t>Римский воин и его вооружение. Организация римской армии и военное искусство римлян. Триумфальные шествия.</w:t>
      </w:r>
      <w:r w:rsidRPr="006A2917">
        <w:rPr>
          <w:rFonts w:ascii="Times New Roman" w:hAnsi="Times New Roman"/>
          <w:i/>
          <w:sz w:val="24"/>
          <w:szCs w:val="24"/>
        </w:rPr>
        <w:t>Кризис и падение Римской республики.</w:t>
      </w:r>
      <w:r w:rsidRPr="006A2917">
        <w:rPr>
          <w:rFonts w:ascii="Times New Roman" w:hAnsi="Times New Roman"/>
          <w:sz w:val="24"/>
          <w:szCs w:val="24"/>
        </w:rPr>
        <w:t>Рабство в Риме. Источники рабства. Роль рабства в хозяйственной жизни Рима. Рабы и свободные. Гладиат</w:t>
      </w:r>
      <w:r w:rsidRPr="006A2917">
        <w:rPr>
          <w:rFonts w:ascii="Times New Roman" w:hAnsi="Times New Roman"/>
          <w:sz w:val="24"/>
          <w:szCs w:val="24"/>
        </w:rPr>
        <w:t>о</w:t>
      </w:r>
      <w:r w:rsidRPr="006A2917">
        <w:rPr>
          <w:rFonts w:ascii="Times New Roman" w:hAnsi="Times New Roman"/>
          <w:sz w:val="24"/>
          <w:szCs w:val="24"/>
        </w:rPr>
        <w:t>ры. Восстание Спартака.</w:t>
      </w:r>
      <w:r w:rsidRPr="006A2917">
        <w:rPr>
          <w:rFonts w:ascii="Times New Roman" w:hAnsi="Times New Roman"/>
          <w:i/>
          <w:sz w:val="24"/>
          <w:szCs w:val="24"/>
        </w:rPr>
        <w:t>Гражданские войны в Римской республике.  Гай Юлий Цезарь: путь к ве</w:t>
      </w:r>
      <w:r w:rsidRPr="006A2917">
        <w:rPr>
          <w:rFonts w:ascii="Times New Roman" w:hAnsi="Times New Roman"/>
          <w:i/>
          <w:sz w:val="24"/>
          <w:szCs w:val="24"/>
        </w:rPr>
        <w:t>р</w:t>
      </w:r>
      <w:r w:rsidRPr="006A2917">
        <w:rPr>
          <w:rFonts w:ascii="Times New Roman" w:hAnsi="Times New Roman"/>
          <w:i/>
          <w:sz w:val="24"/>
          <w:szCs w:val="24"/>
        </w:rPr>
        <w:t>шине власти.</w:t>
      </w:r>
      <w:r w:rsidRPr="006A2917">
        <w:rPr>
          <w:rFonts w:ascii="Times New Roman" w:hAnsi="Times New Roman"/>
          <w:sz w:val="24"/>
          <w:szCs w:val="24"/>
        </w:rPr>
        <w:t xml:space="preserve"> Диктатура Цезаря. Гибель Цезаря.</w:t>
      </w:r>
      <w:r w:rsidRPr="006A2917">
        <w:rPr>
          <w:rFonts w:ascii="Times New Roman" w:hAnsi="Times New Roman"/>
          <w:i/>
          <w:sz w:val="24"/>
          <w:szCs w:val="24"/>
        </w:rPr>
        <w:t>Борьба за власть после смерти Цезаря.</w:t>
      </w:r>
      <w:r w:rsidRPr="006A2917">
        <w:rPr>
          <w:rFonts w:ascii="Times New Roman" w:hAnsi="Times New Roman"/>
          <w:sz w:val="24"/>
          <w:szCs w:val="24"/>
        </w:rPr>
        <w:t>Гибель ре</w:t>
      </w:r>
      <w:r w:rsidRPr="006A2917">
        <w:rPr>
          <w:rFonts w:ascii="Times New Roman" w:hAnsi="Times New Roman"/>
          <w:sz w:val="24"/>
          <w:szCs w:val="24"/>
        </w:rPr>
        <w:t>с</w:t>
      </w:r>
      <w:r w:rsidRPr="006A2917">
        <w:rPr>
          <w:rFonts w:ascii="Times New Roman" w:hAnsi="Times New Roman"/>
          <w:sz w:val="24"/>
          <w:szCs w:val="24"/>
        </w:rPr>
        <w:t>публики. Октавиан Август. Марк Антоний. Установление Римской империи. Реформы Октавиана Августа. Завоевательные походы.</w:t>
      </w:r>
      <w:r w:rsidRPr="006A2917">
        <w:rPr>
          <w:rFonts w:ascii="Times New Roman" w:hAnsi="Times New Roman"/>
          <w:i/>
          <w:sz w:val="24"/>
          <w:szCs w:val="24"/>
        </w:rPr>
        <w:t>Римская империя (30г.до н.э.-476г.н.э.)</w:t>
      </w:r>
      <w:r w:rsidRPr="006A2917">
        <w:rPr>
          <w:rFonts w:ascii="Times New Roman" w:hAnsi="Times New Roman"/>
          <w:sz w:val="24"/>
          <w:szCs w:val="24"/>
        </w:rPr>
        <w:t>Наследники Октавиана А</w:t>
      </w:r>
      <w:r w:rsidRPr="006A2917">
        <w:rPr>
          <w:rFonts w:ascii="Times New Roman" w:hAnsi="Times New Roman"/>
          <w:sz w:val="24"/>
          <w:szCs w:val="24"/>
        </w:rPr>
        <w:t>в</w:t>
      </w:r>
      <w:r w:rsidRPr="006A2917">
        <w:rPr>
          <w:rFonts w:ascii="Times New Roman" w:hAnsi="Times New Roman"/>
          <w:sz w:val="24"/>
          <w:szCs w:val="24"/>
        </w:rPr>
        <w:lastRenderedPageBreak/>
        <w:t>густа. Нерон: «актёр на троне». «Золотой век» Римской империи. Императоры Траян, Марк Аврелий. Хозяйственная жизнь в Римской империи. Кризис империи.</w:t>
      </w:r>
      <w:r w:rsidRPr="006A2917">
        <w:rPr>
          <w:rFonts w:ascii="Times New Roman" w:hAnsi="Times New Roman"/>
          <w:i/>
          <w:sz w:val="24"/>
          <w:szCs w:val="24"/>
        </w:rPr>
        <w:t xml:space="preserve">Культура Римской империи. </w:t>
      </w:r>
      <w:r w:rsidRPr="006A2917">
        <w:rPr>
          <w:rFonts w:ascii="Times New Roman" w:hAnsi="Times New Roman"/>
          <w:sz w:val="24"/>
          <w:szCs w:val="24"/>
        </w:rPr>
        <w:t>Архитектура и скульптура. Строительное искусство. Римские поэты, писатели, историки. Ораторское искусство. Римское право. Рим эпохи империи.</w:t>
      </w:r>
    </w:p>
    <w:p w:rsidR="000977CC" w:rsidRPr="006A2917" w:rsidRDefault="000977CC" w:rsidP="000977CC">
      <w:pPr>
        <w:jc w:val="both"/>
        <w:rPr>
          <w:rFonts w:ascii="Times New Roman" w:hAnsi="Times New Roman"/>
          <w:i/>
          <w:sz w:val="24"/>
          <w:szCs w:val="24"/>
        </w:rPr>
      </w:pPr>
      <w:r w:rsidRPr="006A2917">
        <w:rPr>
          <w:rFonts w:ascii="Times New Roman" w:hAnsi="Times New Roman"/>
          <w:b/>
          <w:i/>
          <w:sz w:val="24"/>
          <w:szCs w:val="24"/>
        </w:rPr>
        <w:t>Основные итоги, характерные черты развития стран и народов в Древнем мире (3 часа)</w:t>
      </w:r>
    </w:p>
    <w:p w:rsidR="000977CC" w:rsidRPr="00F13745" w:rsidRDefault="000977CC" w:rsidP="000977C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13745">
        <w:rPr>
          <w:rFonts w:ascii="Times New Roman" w:hAnsi="Times New Roman"/>
          <w:b/>
          <w:sz w:val="28"/>
          <w:szCs w:val="28"/>
        </w:rPr>
        <w:t>Календарно-тематический план программы внеурочной деятельности по истории 5 класс «В гостях у богини Клио»</w:t>
      </w:r>
    </w:p>
    <w:tbl>
      <w:tblPr>
        <w:tblStyle w:val="ab"/>
        <w:tblW w:w="177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2207"/>
        <w:gridCol w:w="631"/>
        <w:gridCol w:w="2977"/>
        <w:gridCol w:w="3686"/>
        <w:gridCol w:w="850"/>
        <w:gridCol w:w="567"/>
        <w:gridCol w:w="5447"/>
        <w:gridCol w:w="868"/>
      </w:tblGrid>
      <w:tr w:rsidR="0084290F" w:rsidRPr="00EC6E6E" w:rsidTr="0084290F">
        <w:trPr>
          <w:gridAfter w:val="2"/>
          <w:wAfter w:w="6315" w:type="dxa"/>
          <w:trHeight w:val="660"/>
        </w:trPr>
        <w:tc>
          <w:tcPr>
            <w:tcW w:w="564" w:type="dxa"/>
            <w:vMerge w:val="restart"/>
          </w:tcPr>
          <w:p w:rsidR="0084290F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90F" w:rsidRPr="00EC6E6E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07" w:type="dxa"/>
            <w:vMerge w:val="restart"/>
          </w:tcPr>
          <w:p w:rsidR="0084290F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90F" w:rsidRPr="00EC6E6E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31" w:type="dxa"/>
            <w:vMerge w:val="restart"/>
          </w:tcPr>
          <w:p w:rsidR="0084290F" w:rsidRPr="00EC6E6E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ство ч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977" w:type="dxa"/>
            <w:vMerge w:val="restart"/>
          </w:tcPr>
          <w:p w:rsidR="0084290F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90F" w:rsidRPr="00EC6E6E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  <w:vMerge w:val="restart"/>
          </w:tcPr>
          <w:p w:rsidR="0084290F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90F" w:rsidRPr="00EC6E6E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ствия</w:t>
            </w:r>
          </w:p>
        </w:tc>
        <w:tc>
          <w:tcPr>
            <w:tcW w:w="1417" w:type="dxa"/>
            <w:gridSpan w:val="2"/>
          </w:tcPr>
          <w:p w:rsidR="0084290F" w:rsidRDefault="0084290F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90F" w:rsidRPr="00EC6E6E" w:rsidRDefault="0084290F"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84290F" w:rsidRPr="00EC6E6E" w:rsidTr="0084290F">
        <w:trPr>
          <w:gridAfter w:val="2"/>
          <w:wAfter w:w="6315" w:type="dxa"/>
          <w:trHeight w:val="435"/>
        </w:trPr>
        <w:tc>
          <w:tcPr>
            <w:tcW w:w="564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2882" w:rsidRPr="00EC6E6E" w:rsidRDefault="00070F3A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6C73BB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2882" w:rsidRPr="00EC6E6E" w:rsidRDefault="00070F3A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10065" w:type="dxa"/>
            <w:gridSpan w:val="5"/>
          </w:tcPr>
          <w:p w:rsidR="00B143C9" w:rsidRDefault="00B143C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77CC" w:rsidRPr="00B143C9" w:rsidRDefault="000977CC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43C9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 в историю (5 часов)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4290F" w:rsidRPr="00EC6E6E" w:rsidRDefault="0084290F"/>
        </w:tc>
      </w:tr>
      <w:tr w:rsidR="0084290F" w:rsidRPr="00EC6E6E" w:rsidTr="0084290F">
        <w:trPr>
          <w:gridAfter w:val="2"/>
          <w:wAfter w:w="6315" w:type="dxa"/>
          <w:trHeight w:val="1395"/>
        </w:trPr>
        <w:tc>
          <w:tcPr>
            <w:tcW w:w="564" w:type="dxa"/>
            <w:vMerge w:val="restart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207" w:type="dxa"/>
            <w:vMerge w:val="restart"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Введение. «Богиня «Клио» и ее 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мощники».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вопросы историка</w:t>
            </w:r>
          </w:p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Составление схемы «Главные вопросы ист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рика»; 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Подготовка докладов «Вспомогательные ист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рические дисциплины»;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Составление словаря «Вспомогательные ист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рические дисциплины»;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Интеллектуально-исследовательская игра «Юный археолог»;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Решение познавательных задач «Историческая хр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нология»;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Проекты «История в названиях городов и улиц», «Древние календ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ри», «Происхождение ф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милий», «Моя родосло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ная», «Мое имя».</w:t>
            </w:r>
          </w:p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Самоопределение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(мотивация учения); 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Общеучебные универсальные действия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-поиск и выделение информации;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Логические универсальные де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-анализ объектов с целью выд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ления признаков (существенных, несущественных);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-подведение под понятие, выв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дение следствий;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рассуждений;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-доказательство;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постановки и реш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ния проблем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-формулирование проблемы;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(определение ц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ли, функций, способов взаим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действия обучающихся с учит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лем и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сверстниками).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Постановка в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просов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(инициативное сотрудн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чество в поиске и сборе инфо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мации).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Умение с достаточной полнотой и точностью выр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жать свои мысли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владение 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нологической и диалогической речью в соответствии с нормами родного языка.</w:t>
            </w:r>
          </w:p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 УУД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Целепол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гание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(постановкаучебной задачи на основе соотнесения того, что уже известно и усвоено учащ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мися, и того, что ещё неизвес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но). </w:t>
            </w:r>
          </w:p>
        </w:tc>
        <w:tc>
          <w:tcPr>
            <w:tcW w:w="850" w:type="dxa"/>
          </w:tcPr>
          <w:p w:rsidR="009B2009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9B2009">
              <w:rPr>
                <w:rFonts w:ascii="Times New Roman" w:hAnsi="Times New Roman"/>
                <w:sz w:val="24"/>
                <w:szCs w:val="24"/>
              </w:rPr>
              <w:t>.09</w:t>
            </w:r>
            <w:r w:rsidR="00074E2E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Pr="00E57063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532"/>
        </w:trPr>
        <w:tc>
          <w:tcPr>
            <w:tcW w:w="564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B2009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B2009">
              <w:rPr>
                <w:rFonts w:ascii="Times New Roman" w:hAnsi="Times New Roman"/>
                <w:sz w:val="24"/>
                <w:szCs w:val="24"/>
              </w:rPr>
              <w:t>.09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825"/>
        </w:trPr>
        <w:tc>
          <w:tcPr>
            <w:tcW w:w="564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Богиня Клио и её помощники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1035"/>
        </w:trPr>
        <w:tc>
          <w:tcPr>
            <w:tcW w:w="564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хр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нология. Древние календари.</w:t>
            </w:r>
          </w:p>
        </w:tc>
        <w:tc>
          <w:tcPr>
            <w:tcW w:w="631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B2009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B2009">
              <w:rPr>
                <w:rFonts w:ascii="Times New Roman" w:hAnsi="Times New Roman"/>
                <w:sz w:val="24"/>
                <w:szCs w:val="24"/>
              </w:rPr>
              <w:t>.09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525"/>
        </w:trPr>
        <w:tc>
          <w:tcPr>
            <w:tcW w:w="564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ка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400"/>
        </w:trPr>
        <w:tc>
          <w:tcPr>
            <w:tcW w:w="564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2009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B2009">
              <w:rPr>
                <w:rFonts w:ascii="Times New Roman" w:hAnsi="Times New Roman"/>
                <w:sz w:val="24"/>
                <w:szCs w:val="24"/>
              </w:rPr>
              <w:t>.09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901"/>
        </w:trPr>
        <w:tc>
          <w:tcPr>
            <w:tcW w:w="564" w:type="dxa"/>
            <w:vMerge/>
            <w:tcBorders>
              <w:top w:val="nil"/>
            </w:tcBorders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nil"/>
            </w:tcBorders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 назв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861"/>
        </w:trPr>
        <w:tc>
          <w:tcPr>
            <w:tcW w:w="564" w:type="dxa"/>
            <w:vMerge/>
            <w:tcBorders>
              <w:top w:val="nil"/>
            </w:tcBorders>
          </w:tcPr>
          <w:p w:rsidR="009B2009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9B2009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9B2009" w:rsidRPr="00EC6E6E" w:rsidRDefault="009B2009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2009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D17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9B2009" w:rsidRPr="00EC6E6E" w:rsidRDefault="009B20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77CC" w:rsidRPr="00EC6E6E" w:rsidTr="0084290F">
        <w:trPr>
          <w:gridAfter w:val="4"/>
          <w:wAfter w:w="7732" w:type="dxa"/>
        </w:trPr>
        <w:tc>
          <w:tcPr>
            <w:tcW w:w="10065" w:type="dxa"/>
            <w:gridSpan w:val="5"/>
          </w:tcPr>
          <w:p w:rsidR="00377735" w:rsidRDefault="0037773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77CC" w:rsidRPr="00B143C9" w:rsidRDefault="000977CC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43C9">
              <w:rPr>
                <w:rFonts w:ascii="Times New Roman" w:hAnsi="Times New Roman"/>
                <w:b/>
                <w:i/>
                <w:sz w:val="28"/>
                <w:szCs w:val="28"/>
              </w:rPr>
              <w:t>Первобытное общество (3 часа)</w:t>
            </w:r>
          </w:p>
        </w:tc>
      </w:tr>
      <w:tr w:rsidR="0084290F" w:rsidRPr="00EC6E6E" w:rsidTr="0084290F">
        <w:trPr>
          <w:gridAfter w:val="2"/>
          <w:wAfter w:w="6315" w:type="dxa"/>
          <w:trHeight w:val="423"/>
        </w:trPr>
        <w:tc>
          <w:tcPr>
            <w:tcW w:w="564" w:type="dxa"/>
            <w:vMerge w:val="restart"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207" w:type="dxa"/>
          </w:tcPr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«Охотники на 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монтов»</w:t>
            </w: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Доклады «Происхождение человека»;</w:t>
            </w: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Виртуальная экскурсия «Первобытный мир»;</w:t>
            </w: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Выполнение рисунков;</w:t>
            </w: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Драматизация «Борьба за огонь», «Приключения доисторического мальч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ка»;</w:t>
            </w: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Интеллектуальные игры;</w:t>
            </w:r>
          </w:p>
        </w:tc>
        <w:tc>
          <w:tcPr>
            <w:tcW w:w="3686" w:type="dxa"/>
            <w:vMerge w:val="restart"/>
          </w:tcPr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Самоопределение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(мотивация учения); 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Общеучебные универсальные действия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-поиск и выделение информации;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Логические универсальные де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-анализ объектов с целью выд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ления признаков (существенных, несущественных);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-подведение под понятие, выв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дение следствий;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рассуждений;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-доказательство;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постановки и реш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ния проблем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-формулирование проблемы;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(определение ц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ли, функций, способов взаим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действия обучающихся с учит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лем и сверстниками).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Постано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ка вопросов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(инициативное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трудничество в поиске и сборе информации).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Умение с дост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точной полнотой и точностью выражать свои мысли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ние монологической и диалог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ческой речью в соответствии с нормами родного языка.</w:t>
            </w:r>
          </w:p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Целеполагание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(постановка учебной задачи на основе соо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несения того, что уже известно и усвоено учащимися, и того, что ещё неизвестно).</w:t>
            </w: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266F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266F5" w:rsidRPr="0020450D">
              <w:rPr>
                <w:rFonts w:ascii="Times New Roman" w:hAnsi="Times New Roman"/>
                <w:sz w:val="24"/>
                <w:szCs w:val="24"/>
              </w:rPr>
              <w:t>.10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37388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3745">
              <w:rPr>
                <w:rFonts w:ascii="Times New Roman" w:hAnsi="Times New Roman"/>
                <w:sz w:val="24"/>
                <w:szCs w:val="24"/>
              </w:rPr>
              <w:t>3</w:t>
            </w:r>
            <w:r w:rsidR="00B266F5">
              <w:rPr>
                <w:rFonts w:ascii="Times New Roman" w:hAnsi="Times New Roman"/>
                <w:sz w:val="24"/>
                <w:szCs w:val="24"/>
              </w:rPr>
              <w:t>.10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Pr="0020450D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266F5">
              <w:rPr>
                <w:rFonts w:ascii="Times New Roman" w:hAnsi="Times New Roman"/>
                <w:sz w:val="24"/>
                <w:szCs w:val="24"/>
              </w:rPr>
              <w:t>.10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1935"/>
        </w:trPr>
        <w:tc>
          <w:tcPr>
            <w:tcW w:w="564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Первобытный мир</w:t>
            </w: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66F5" w:rsidRPr="0020450D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895"/>
        </w:trPr>
        <w:tc>
          <w:tcPr>
            <w:tcW w:w="564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6F5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Приключения до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сторического мальчика</w:t>
            </w:r>
          </w:p>
        </w:tc>
        <w:tc>
          <w:tcPr>
            <w:tcW w:w="631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266F5" w:rsidRPr="00EC6E6E" w:rsidRDefault="00B266F5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66F5" w:rsidRPr="0020450D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266F5" w:rsidRPr="00EC6E6E" w:rsidRDefault="00B266F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2882" w:rsidRPr="00EC6E6E" w:rsidTr="0084290F">
        <w:tc>
          <w:tcPr>
            <w:tcW w:w="10065" w:type="dxa"/>
            <w:gridSpan w:val="5"/>
          </w:tcPr>
          <w:p w:rsidR="00662882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62882" w:rsidRPr="00D362FB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62FB">
              <w:rPr>
                <w:rFonts w:ascii="Times New Roman" w:hAnsi="Times New Roman"/>
                <w:b/>
                <w:i/>
                <w:sz w:val="28"/>
                <w:szCs w:val="28"/>
              </w:rPr>
              <w:t>Древний Восток (8 часов)</w:t>
            </w:r>
          </w:p>
        </w:tc>
        <w:tc>
          <w:tcPr>
            <w:tcW w:w="6864" w:type="dxa"/>
            <w:gridSpan w:val="3"/>
            <w:tcBorders>
              <w:top w:val="nil"/>
            </w:tcBorders>
          </w:tcPr>
          <w:p w:rsidR="00662882" w:rsidRPr="00EC6E6E" w:rsidRDefault="00662882" w:rsidP="008429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20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 xml:space="preserve">Древний Египет.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Секреты пирамид.</w:t>
            </w:r>
          </w:p>
        </w:tc>
        <w:tc>
          <w:tcPr>
            <w:tcW w:w="631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«Я археолог» - исследов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ние экспозиций музея в Каире;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>в долину Гиза;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Создание макета «Пир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мида Хеопса»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6C73BB" w:rsidRPr="00EC6E6E" w:rsidRDefault="006C73BB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Самоопределение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(мотивация учения).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Смыслообразование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(уметь находить ответ на вопрос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«Какое значение, смысл имеет для меня учение?»).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Нравстве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но-этическая ориентация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оц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нивание усваиваемого содерж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ния, (исходя из социальных и личностных ценностей). 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Общеучебные универсальные действия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-самостоятельное выделение 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знавательной цели;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-поиск и выделение информации;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-знаково-символические де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ствия (моделирование);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Логические универсальные де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-анализ объектов с целью выд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ления признаков (существенных, несущественных);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-выбор оснований и критериев для сравнения, классификации объектов;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-подведение под понятие, выв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дение следствий;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-доказательство;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-выдвижение гипотез и их обо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нование.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постановки и реш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ния проблем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-формулирование проблемы;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-самостоятельное создание сп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собов решения проблем творч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ского и поискового характера.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Коммуникативные УУД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(определение ц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ли, функций, способов взаим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действия обучающихся с учит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лем и сверстниками).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Постано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ка вопросов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(инициативное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трудничество в поиске и сборе информации).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Умение с дост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точной полнотой и точностью выражать свои мысли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ние монологической и диалог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ческой речью в соответствии с нормами родного языка.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6C73BB" w:rsidRPr="00EC6E6E" w:rsidRDefault="006C73BB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Целеполагание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(постановка учебной задачи на основе соо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несения того, что уже известно и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усвоено учащимися, и того, что ещё неизвестно).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(определение последовател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ности промежуточных целей с учётом конечного результата; составление плана и последов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тельности действий).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 форме сличения способа де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ствия и его результата с зада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ным эталоном с целью обнар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жения отклонений и отличий от эталона.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Оценка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(выделение и осознание учащимися того, что уже усвоено и что ещё подлежит усвоению, осознание качества и уровня усвоения).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Саморегуляция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 как способность к мобилизации сил и энергии, способность к  волевому усилию и к преодолению препятствий.</w:t>
            </w:r>
          </w:p>
        </w:tc>
        <w:tc>
          <w:tcPr>
            <w:tcW w:w="850" w:type="dxa"/>
            <w:vMerge w:val="restart"/>
          </w:tcPr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27.10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.11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A20FF2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76"/>
        </w:trPr>
        <w:tc>
          <w:tcPr>
            <w:tcW w:w="564" w:type="dxa"/>
            <w:vMerge w:val="restart"/>
          </w:tcPr>
          <w:p w:rsidR="006C73BB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2207" w:type="dxa"/>
            <w:vMerge w:val="restart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О чем рассказали глиняные табли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4C3DC2" w:rsidRDefault="004C3DC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DC2" w:rsidRDefault="004C3DC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двух рек</w:t>
            </w:r>
          </w:p>
          <w:p w:rsidR="00E80D55" w:rsidRDefault="00E80D5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D55" w:rsidRPr="00EC6E6E" w:rsidRDefault="00E80D5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следам фин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кийских морепл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вателей</w:t>
            </w:r>
          </w:p>
        </w:tc>
        <w:tc>
          <w:tcPr>
            <w:tcW w:w="631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«Страна двух рек»; 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Работа с источником «К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го и за что судили в Дре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нем Вавилоне»;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Решение познавательных задач по теме «Западная Азия в древности»;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Игра-путешествие «По следам финикийских 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реплавателей»;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Рисунки «В древнем 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вилоне».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340"/>
        </w:trPr>
        <w:tc>
          <w:tcPr>
            <w:tcW w:w="564" w:type="dxa"/>
            <w:vMerge/>
          </w:tcPr>
          <w:p w:rsidR="006C73BB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.11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.11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.12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207" w:type="dxa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Страна сказочных богатств.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Решение проблемных з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дач «Индия – страна ск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зочных богатств»</w:t>
            </w: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.12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.12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76"/>
        </w:trPr>
        <w:tc>
          <w:tcPr>
            <w:tcW w:w="564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220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Древняя культура Китая.</w:t>
            </w:r>
          </w:p>
        </w:tc>
        <w:tc>
          <w:tcPr>
            <w:tcW w:w="631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Информационно-творческий проект «К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ким достижениями Китая вправе гордится ныне ж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вущий китайский народ?»</w:t>
            </w: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3600"/>
        </w:trPr>
        <w:tc>
          <w:tcPr>
            <w:tcW w:w="564" w:type="dxa"/>
            <w:vMerge/>
          </w:tcPr>
          <w:p w:rsidR="006C73BB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.12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.12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77CC" w:rsidRPr="00EC6E6E" w:rsidTr="0084290F">
        <w:tc>
          <w:tcPr>
            <w:tcW w:w="10065" w:type="dxa"/>
            <w:gridSpan w:val="5"/>
          </w:tcPr>
          <w:p w:rsidR="00364C52" w:rsidRDefault="00364C5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77CC" w:rsidRPr="00364C52" w:rsidRDefault="000977CC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C52">
              <w:rPr>
                <w:rFonts w:ascii="Times New Roman" w:hAnsi="Times New Roman"/>
                <w:b/>
                <w:i/>
                <w:sz w:val="28"/>
                <w:szCs w:val="28"/>
              </w:rPr>
              <w:t>Древняя Греция (9 часов)</w:t>
            </w:r>
          </w:p>
        </w:tc>
        <w:tc>
          <w:tcPr>
            <w:tcW w:w="6864" w:type="dxa"/>
            <w:gridSpan w:val="3"/>
            <w:tcBorders>
              <w:top w:val="nil"/>
            </w:tcBorders>
          </w:tcPr>
          <w:p w:rsidR="000977CC" w:rsidRPr="00EC6E6E" w:rsidRDefault="000977CC" w:rsidP="008429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0977CC" w:rsidRPr="00EC6E6E" w:rsidRDefault="000977CC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62882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20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О чем рассказали поэмы Гомера «Илиада» и «Одиссея»</w:t>
            </w:r>
          </w:p>
        </w:tc>
        <w:tc>
          <w:tcPr>
            <w:tcW w:w="631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Изучение и анализ ист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рических источников «Илиады», «Одиссеи»;</w:t>
            </w: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Подготовка реквизитов для инсценировки поэм «Илиада и Одиссея»</w:t>
            </w:r>
          </w:p>
          <w:p w:rsidR="006C73BB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Инсценировка отрывков из поэм Гомера.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Самоопределение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(мотивация учения).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Общеучебные универсальные действия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-самостоятельное выделение 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знавательной цели;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-поиск и выделение информации;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-знаково-символические де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ствия (моделирование);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Логические универсальные де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-анализ объектов с целью выд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ления признаков (существенных, несущественных);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-выбор оснований и критериев для сравнения, классификации объектов;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-подведение под понятие, выв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дение следствий;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-доказательство;</w:t>
            </w:r>
          </w:p>
          <w:p w:rsidR="006C73BB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-выдвижение гипотез и их обо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нование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.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постановки и реш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ния проблем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-формулирование проблемы;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-самостоятельное создание сп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>собов решения проблем творч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ского и поискового характера.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(определение ц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ли, функций, способов взаим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действия обучающихся с учит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лем и сверстниками).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Постано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ка вопросов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(инициативное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трудничество в поиске и сборе информации).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Умение с дост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точной полнотой и точностью выражать свои мысли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ние монологической и диалог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ческой речью в соответствии с нормами родного языка.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Целеполагание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(постановка учебной задачи на основе соо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несения того, что уже известно и усвоено учащимися, и того, что ещё неизвестно).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(определение последовательн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сти промежуточных целей с уч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ё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том конечного результата;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ставление плана и последов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тельности действий).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 форме сличения способа де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ствия и его результата с зада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ным эталоном с целью обнар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жения отклонений и отличий от эталона.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Оценка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(выделение и осознание учащимися того, что уже усвоено и что ещё подлежит усвоению, осознание качества и уровня усвоения).</w:t>
            </w:r>
          </w:p>
          <w:p w:rsidR="00662882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Саморегуляция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 как способность к мобилизации сил и энергии, способность к  волевому усилию и к преодолению препятствий.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62882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.01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.01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.01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E2E" w:rsidRPr="00EC6E6E" w:rsidTr="002651AA">
        <w:trPr>
          <w:gridAfter w:val="2"/>
          <w:wAfter w:w="6315" w:type="dxa"/>
          <w:trHeight w:val="3588"/>
        </w:trPr>
        <w:tc>
          <w:tcPr>
            <w:tcW w:w="564" w:type="dxa"/>
          </w:tcPr>
          <w:p w:rsidR="00074E2E" w:rsidRPr="00EC6E6E" w:rsidRDefault="00074E2E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2207" w:type="dxa"/>
          </w:tcPr>
          <w:p w:rsidR="00074E2E" w:rsidRPr="00EC6E6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«Афины и Спарта»</w:t>
            </w:r>
          </w:p>
        </w:tc>
        <w:tc>
          <w:tcPr>
            <w:tcW w:w="631" w:type="dxa"/>
          </w:tcPr>
          <w:p w:rsidR="00074E2E" w:rsidRPr="00EC6E6E" w:rsidRDefault="00074E2E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74E2E" w:rsidRPr="00EC6E6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в греческие города-государства Афины, Спарту; </w:t>
            </w:r>
          </w:p>
          <w:p w:rsidR="00074E2E" w:rsidRPr="00EC6E6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Подготовить рассказ о воспитании и обучении от первого лица в Древних Афинах, в Древней Спа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те;</w:t>
            </w:r>
          </w:p>
          <w:p w:rsidR="00074E2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Решение познавательных задач.</w:t>
            </w:r>
          </w:p>
          <w:p w:rsidR="00074E2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E2E" w:rsidRPr="00EC6E6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74E2E" w:rsidRPr="00EC6E6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74E2E" w:rsidRPr="006C73BB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6C73BB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074E2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4E2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4E2E" w:rsidRPr="006C73BB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</w:t>
            </w:r>
            <w:r w:rsidRPr="006C73B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:rsidR="00074E2E" w:rsidRPr="00EC6E6E" w:rsidRDefault="00074E2E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205"/>
        </w:trPr>
        <w:tc>
          <w:tcPr>
            <w:tcW w:w="564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20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«Что оставила Древняя Греция в наследство чел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вечеству»</w:t>
            </w:r>
          </w:p>
        </w:tc>
        <w:tc>
          <w:tcPr>
            <w:tcW w:w="631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Подготовка и защита 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формационно-творческих проектов «Устройство древних государств», «Зрелища, возникшие в Древней Греции», «Зн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менитые постройки Дре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ней Греции»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Pr="006C73BB" w:rsidRDefault="009C77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9C77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76"/>
        </w:trPr>
        <w:tc>
          <w:tcPr>
            <w:tcW w:w="564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9C7709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3745">
              <w:rPr>
                <w:rFonts w:ascii="Times New Roman" w:hAnsi="Times New Roman"/>
                <w:sz w:val="24"/>
                <w:szCs w:val="24"/>
              </w:rPr>
              <w:t>6.02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.03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62882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220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«По следам Але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сандра Македо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ского»</w:t>
            </w:r>
          </w:p>
        </w:tc>
        <w:tc>
          <w:tcPr>
            <w:tcW w:w="631" w:type="dxa"/>
          </w:tcPr>
          <w:p w:rsidR="00662882" w:rsidRPr="00EC6E6E" w:rsidRDefault="00A17087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Представление творческих работ: рисунков, моделей из пластилина и др. мат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риалов, туристических маршрутов «По следам Александра Македонск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го»  </w:t>
            </w:r>
          </w:p>
        </w:tc>
        <w:tc>
          <w:tcPr>
            <w:tcW w:w="3686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77CC" w:rsidRPr="00EC6E6E" w:rsidTr="0084290F">
        <w:tc>
          <w:tcPr>
            <w:tcW w:w="11482" w:type="dxa"/>
            <w:gridSpan w:val="7"/>
          </w:tcPr>
          <w:p w:rsidR="00364C52" w:rsidRDefault="00364C5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77CC" w:rsidRPr="00364C52" w:rsidRDefault="000977CC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C52">
              <w:rPr>
                <w:rFonts w:ascii="Times New Roman" w:hAnsi="Times New Roman"/>
                <w:b/>
                <w:i/>
                <w:sz w:val="28"/>
                <w:szCs w:val="28"/>
              </w:rPr>
              <w:t>Древний Рим (6 часов)</w:t>
            </w:r>
          </w:p>
        </w:tc>
        <w:tc>
          <w:tcPr>
            <w:tcW w:w="5447" w:type="dxa"/>
            <w:tcBorders>
              <w:top w:val="nil"/>
            </w:tcBorders>
          </w:tcPr>
          <w:p w:rsidR="000977CC" w:rsidRPr="00EC6E6E" w:rsidRDefault="000977CC" w:rsidP="008429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0977CC" w:rsidRPr="00EC6E6E" w:rsidRDefault="000977CC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0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«Капитолийская волчица».</w:t>
            </w:r>
          </w:p>
        </w:tc>
        <w:tc>
          <w:tcPr>
            <w:tcW w:w="631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Виртуальная экскурсия в Древний Рим, знакомство с легендой о создании г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рода;</w:t>
            </w:r>
          </w:p>
          <w:p w:rsidR="00662882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Составление кроссвордов, выполнение творческих работ.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Самоопределение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(мотивация учения).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Общеучебные универсальные действия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-самостоятельное выделение 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знавательной цели;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>-поиск и выделение информации;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-знаково-символические де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ствия (моделирование);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-смысловое чтение.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Логические универсальные де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ствия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-анализ объектов с целью выд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ления признаков (существенных, несущественных);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-выбор оснований и критериев для сравнения, классификации объектов;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-подведение под понятие, выв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дение следствий;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-установление причинно-следственных связей;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-доказательство;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-выдвижение гипотез и их обо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нование.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постановки и реш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ния проблем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-формулирование проблемы;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-самостоятельное создание сп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собов решения проблем творч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ского и поискового характера.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(определение ц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ли, функций, способов взаим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действия обучающихся с учит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лем и сверстниками).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Постано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ка вопросов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(инициативное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трудничество в поиске и сборе информации).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Умение с дост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точной полнотой и точностью выражать свои мысли</w:t>
            </w:r>
            <w:r w:rsidRPr="00EC6E6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ние монологической и диалог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ческой речью в соответствии с нормами родного языка.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662882" w:rsidRPr="00EC6E6E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Целеполагание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(постановка учебной задачи на основе соо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несения того, что уже известно и усвоено учащимися, и того, что ещё неизвестно).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Планирование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(определение последовательн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сти промежуточных целей с уч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ё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том конечного результата;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ставление плана и последов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тельности действий).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в форме сличения способа де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й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ствия и его результата с зада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ным эталоном с целью обнар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жения отклонений и отличий от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эталона. </w:t>
            </w: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Оценка 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(выделение и осознание учащимися того, что уже усвоено и что ещё подлежит усвоению, осознание качества и уровня усвоения).</w:t>
            </w: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b/>
                <w:i/>
                <w:sz w:val="24"/>
                <w:szCs w:val="24"/>
              </w:rPr>
              <w:t>Саморегуляция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 xml:space="preserve">  как способность к мобилизации сил и энергии, способность к  волевому усилию и к преодолению препятствий.</w:t>
            </w:r>
          </w:p>
          <w:p w:rsidR="00662882" w:rsidRPr="006C73BB" w:rsidRDefault="00662882" w:rsidP="00842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62882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.03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76"/>
        </w:trPr>
        <w:tc>
          <w:tcPr>
            <w:tcW w:w="564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20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Рождение Римской республики.</w:t>
            </w:r>
          </w:p>
        </w:tc>
        <w:tc>
          <w:tcPr>
            <w:tcW w:w="631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Изучение и анализ ада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тированного древнего з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кона;</w:t>
            </w: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Инсценировка «Патриции и плебеи», «Заседание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ната»;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«Римская республика» 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  <w:trHeight w:val="2355"/>
        </w:trPr>
        <w:tc>
          <w:tcPr>
            <w:tcW w:w="564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C73BB" w:rsidRPr="006C73BB">
              <w:rPr>
                <w:rFonts w:ascii="Times New Roman" w:hAnsi="Times New Roman"/>
                <w:sz w:val="24"/>
                <w:szCs w:val="24"/>
              </w:rPr>
              <w:t>.04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3BB" w:rsidRPr="00EC6E6E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20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«Личность в ист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рии Римской 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перии»</w:t>
            </w:r>
          </w:p>
        </w:tc>
        <w:tc>
          <w:tcPr>
            <w:tcW w:w="631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Драматизация «Триумф в Риме», «Рабство в Ри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ской империи»</w:t>
            </w: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Творческие работы «Штурм крепости» (р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сунки, макеты метател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ных машин, тарана, башни на колесах»;</w:t>
            </w: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Составление рассказа от имени Гая Юлия Цезаря и др. знаменитостей пери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да Римской империи;</w:t>
            </w:r>
          </w:p>
        </w:tc>
        <w:tc>
          <w:tcPr>
            <w:tcW w:w="3686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.04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C73BB">
              <w:rPr>
                <w:rFonts w:ascii="Times New Roman" w:hAnsi="Times New Roman"/>
                <w:sz w:val="24"/>
                <w:szCs w:val="24"/>
              </w:rPr>
              <w:t>.04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90F" w:rsidRPr="00EC6E6E" w:rsidTr="0084290F">
        <w:trPr>
          <w:gridAfter w:val="2"/>
          <w:wAfter w:w="6315" w:type="dxa"/>
        </w:trPr>
        <w:tc>
          <w:tcPr>
            <w:tcW w:w="564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07" w:type="dxa"/>
          </w:tcPr>
          <w:p w:rsidR="00662882" w:rsidRPr="00EC6E6E" w:rsidRDefault="00834E1F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нам «дост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лось» от Рима</w:t>
            </w:r>
          </w:p>
        </w:tc>
        <w:tc>
          <w:tcPr>
            <w:tcW w:w="631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Сообщение о римских именах;</w:t>
            </w: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Интеллектуальная игра «Достижения Древнего Рима».</w:t>
            </w:r>
          </w:p>
        </w:tc>
        <w:tc>
          <w:tcPr>
            <w:tcW w:w="3686" w:type="dxa"/>
            <w:vMerge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C73BB" w:rsidRDefault="006C73BB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2882" w:rsidRPr="00EC6E6E" w:rsidRDefault="00662882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745" w:rsidRPr="00EC6E6E" w:rsidTr="000F50AA">
        <w:trPr>
          <w:gridAfter w:val="2"/>
          <w:wAfter w:w="6315" w:type="dxa"/>
          <w:trHeight w:val="4978"/>
        </w:trPr>
        <w:tc>
          <w:tcPr>
            <w:tcW w:w="564" w:type="dxa"/>
          </w:tcPr>
          <w:p w:rsidR="00F13745" w:rsidRPr="00EC6E6E" w:rsidRDefault="00F1374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2207" w:type="dxa"/>
          </w:tcPr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Вклад народов древности в мир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вую культуру.</w:t>
            </w:r>
          </w:p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«Лавровый венок»</w:t>
            </w:r>
          </w:p>
        </w:tc>
        <w:tc>
          <w:tcPr>
            <w:tcW w:w="631" w:type="dxa"/>
          </w:tcPr>
          <w:p w:rsidR="00F13745" w:rsidRPr="00EC6E6E" w:rsidRDefault="00F1374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13745" w:rsidRPr="00EC6E6E" w:rsidRDefault="00F13745" w:rsidP="00842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Представление проектов: «Изобретения и открытия Древнего мира», «Дре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нейшие виды письменн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сти», «Религии мира», «Знаменитые люди и их роль в истории Древнего мира», «Знаменитые 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оружения и постройки древности», «Мудрецы древности», «Патриоты древнего мира», «Семь чудес света» и др.</w:t>
            </w: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Олимпиада «Знатоки и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E6E">
              <w:rPr>
                <w:rFonts w:ascii="Times New Roman" w:hAnsi="Times New Roman"/>
                <w:sz w:val="24"/>
                <w:szCs w:val="24"/>
              </w:rPr>
              <w:t>тории Древнего мира»;</w:t>
            </w:r>
          </w:p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E6E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686" w:type="dxa"/>
            <w:vMerge/>
          </w:tcPr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745" w:rsidRPr="006C73BB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  <w:r w:rsidR="00074E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3745" w:rsidRPr="00EC6E6E" w:rsidRDefault="00F13745" w:rsidP="00842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77CC" w:rsidRDefault="000977CC" w:rsidP="000977C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364C52" w:rsidRPr="00EC6E6E" w:rsidRDefault="00364C52" w:rsidP="000977C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9E1793" w:rsidRPr="000977CC" w:rsidRDefault="009E1793" w:rsidP="009E17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1793" w:rsidRPr="000977CC" w:rsidRDefault="009E1793" w:rsidP="009E1793">
      <w:pPr>
        <w:spacing w:after="0"/>
        <w:rPr>
          <w:rFonts w:ascii="Times New Roman" w:hAnsi="Times New Roman"/>
          <w:sz w:val="28"/>
          <w:szCs w:val="28"/>
        </w:rPr>
      </w:pPr>
    </w:p>
    <w:p w:rsidR="00D6635B" w:rsidRPr="000977CC" w:rsidRDefault="00D6635B" w:rsidP="009E1793">
      <w:pPr>
        <w:spacing w:after="0"/>
        <w:rPr>
          <w:rFonts w:ascii="Times New Roman" w:hAnsi="Times New Roman"/>
          <w:sz w:val="28"/>
          <w:szCs w:val="28"/>
        </w:rPr>
      </w:pPr>
    </w:p>
    <w:sectPr w:rsidR="00D6635B" w:rsidRPr="000977CC" w:rsidSect="008429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485"/>
    <w:multiLevelType w:val="hybridMultilevel"/>
    <w:tmpl w:val="FA6EF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AB5B0E"/>
    <w:multiLevelType w:val="hybridMultilevel"/>
    <w:tmpl w:val="F840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25BB"/>
    <w:multiLevelType w:val="hybridMultilevel"/>
    <w:tmpl w:val="4AC241C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6ED1103"/>
    <w:multiLevelType w:val="hybridMultilevel"/>
    <w:tmpl w:val="B6DA7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554CD6"/>
    <w:multiLevelType w:val="hybridMultilevel"/>
    <w:tmpl w:val="09D6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33881"/>
    <w:multiLevelType w:val="hybridMultilevel"/>
    <w:tmpl w:val="DC2C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3E30"/>
    <w:multiLevelType w:val="hybridMultilevel"/>
    <w:tmpl w:val="D4FA1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B07434"/>
    <w:multiLevelType w:val="hybridMultilevel"/>
    <w:tmpl w:val="89783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84B98"/>
    <w:multiLevelType w:val="hybridMultilevel"/>
    <w:tmpl w:val="7A8AA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692C66"/>
    <w:multiLevelType w:val="hybridMultilevel"/>
    <w:tmpl w:val="1FD8F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C057B1"/>
    <w:multiLevelType w:val="hybridMultilevel"/>
    <w:tmpl w:val="51C09394"/>
    <w:lvl w:ilvl="0" w:tplc="4460A1D8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9F40905"/>
    <w:multiLevelType w:val="hybridMultilevel"/>
    <w:tmpl w:val="4F82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A3F93"/>
    <w:multiLevelType w:val="multilevel"/>
    <w:tmpl w:val="9338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F2D5766"/>
    <w:multiLevelType w:val="hybridMultilevel"/>
    <w:tmpl w:val="4B84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459D2"/>
    <w:multiLevelType w:val="hybridMultilevel"/>
    <w:tmpl w:val="0D7E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B26"/>
    <w:multiLevelType w:val="hybridMultilevel"/>
    <w:tmpl w:val="15D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E4D49"/>
    <w:multiLevelType w:val="hybridMultilevel"/>
    <w:tmpl w:val="4D2C1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6F3031"/>
    <w:multiLevelType w:val="hybridMultilevel"/>
    <w:tmpl w:val="EE3C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91F23"/>
    <w:multiLevelType w:val="hybridMultilevel"/>
    <w:tmpl w:val="50A8A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C56D44"/>
    <w:multiLevelType w:val="hybridMultilevel"/>
    <w:tmpl w:val="46EC4F3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623C6326"/>
    <w:multiLevelType w:val="hybridMultilevel"/>
    <w:tmpl w:val="0876F5F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>
    <w:nsid w:val="6B9D3A40"/>
    <w:multiLevelType w:val="hybridMultilevel"/>
    <w:tmpl w:val="C70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764D3"/>
    <w:multiLevelType w:val="hybridMultilevel"/>
    <w:tmpl w:val="6B18F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AC1D1A"/>
    <w:multiLevelType w:val="hybridMultilevel"/>
    <w:tmpl w:val="4F107622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7193671F"/>
    <w:multiLevelType w:val="hybridMultilevel"/>
    <w:tmpl w:val="C94E5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F029E8"/>
    <w:multiLevelType w:val="hybridMultilevel"/>
    <w:tmpl w:val="D90C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65D3C"/>
    <w:multiLevelType w:val="hybridMultilevel"/>
    <w:tmpl w:val="FDA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A7B30"/>
    <w:multiLevelType w:val="hybridMultilevel"/>
    <w:tmpl w:val="56F0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"/>
  </w:num>
  <w:num w:numId="5">
    <w:abstractNumId w:val="27"/>
  </w:num>
  <w:num w:numId="6">
    <w:abstractNumId w:val="4"/>
  </w:num>
  <w:num w:numId="7">
    <w:abstractNumId w:val="14"/>
  </w:num>
  <w:num w:numId="8">
    <w:abstractNumId w:val="17"/>
  </w:num>
  <w:num w:numId="9">
    <w:abstractNumId w:val="25"/>
  </w:num>
  <w:num w:numId="10">
    <w:abstractNumId w:val="21"/>
  </w:num>
  <w:num w:numId="11">
    <w:abstractNumId w:val="0"/>
  </w:num>
  <w:num w:numId="12">
    <w:abstractNumId w:val="5"/>
  </w:num>
  <w:num w:numId="13">
    <w:abstractNumId w:val="22"/>
  </w:num>
  <w:num w:numId="14">
    <w:abstractNumId w:val="15"/>
  </w:num>
  <w:num w:numId="15">
    <w:abstractNumId w:val="19"/>
  </w:num>
  <w:num w:numId="16">
    <w:abstractNumId w:val="23"/>
  </w:num>
  <w:num w:numId="17">
    <w:abstractNumId w:val="20"/>
  </w:num>
  <w:num w:numId="18">
    <w:abstractNumId w:val="10"/>
  </w:num>
  <w:num w:numId="19">
    <w:abstractNumId w:val="26"/>
  </w:num>
  <w:num w:numId="20">
    <w:abstractNumId w:val="7"/>
  </w:num>
  <w:num w:numId="21">
    <w:abstractNumId w:val="8"/>
  </w:num>
  <w:num w:numId="22">
    <w:abstractNumId w:val="3"/>
  </w:num>
  <w:num w:numId="23">
    <w:abstractNumId w:val="6"/>
  </w:num>
  <w:num w:numId="24">
    <w:abstractNumId w:val="18"/>
  </w:num>
  <w:num w:numId="25">
    <w:abstractNumId w:val="9"/>
  </w:num>
  <w:num w:numId="26">
    <w:abstractNumId w:val="24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93"/>
    <w:rsid w:val="00030A27"/>
    <w:rsid w:val="00033EA6"/>
    <w:rsid w:val="00070F3A"/>
    <w:rsid w:val="00074E2E"/>
    <w:rsid w:val="0009768C"/>
    <w:rsid w:val="000977CC"/>
    <w:rsid w:val="000A3D4F"/>
    <w:rsid w:val="000B0877"/>
    <w:rsid w:val="000C07EB"/>
    <w:rsid w:val="000C7DE2"/>
    <w:rsid w:val="000D4B77"/>
    <w:rsid w:val="000E7B7F"/>
    <w:rsid w:val="00123BD5"/>
    <w:rsid w:val="001259D0"/>
    <w:rsid w:val="00135B85"/>
    <w:rsid w:val="00150ED1"/>
    <w:rsid w:val="00172E50"/>
    <w:rsid w:val="00177417"/>
    <w:rsid w:val="001F02BE"/>
    <w:rsid w:val="0020450D"/>
    <w:rsid w:val="00205EE7"/>
    <w:rsid w:val="002737C7"/>
    <w:rsid w:val="00283063"/>
    <w:rsid w:val="00292114"/>
    <w:rsid w:val="002D1BC5"/>
    <w:rsid w:val="002E186E"/>
    <w:rsid w:val="002F688F"/>
    <w:rsid w:val="00301978"/>
    <w:rsid w:val="003129F9"/>
    <w:rsid w:val="00364C52"/>
    <w:rsid w:val="00366FE8"/>
    <w:rsid w:val="00373889"/>
    <w:rsid w:val="00377735"/>
    <w:rsid w:val="00377E93"/>
    <w:rsid w:val="00380140"/>
    <w:rsid w:val="00406BF0"/>
    <w:rsid w:val="00413B91"/>
    <w:rsid w:val="00471283"/>
    <w:rsid w:val="0049007B"/>
    <w:rsid w:val="004C3DC2"/>
    <w:rsid w:val="004E6040"/>
    <w:rsid w:val="00571BBB"/>
    <w:rsid w:val="005B18E7"/>
    <w:rsid w:val="00662882"/>
    <w:rsid w:val="00686D65"/>
    <w:rsid w:val="006A2917"/>
    <w:rsid w:val="006C73BB"/>
    <w:rsid w:val="00706B56"/>
    <w:rsid w:val="00720D39"/>
    <w:rsid w:val="007B2270"/>
    <w:rsid w:val="007B7F5A"/>
    <w:rsid w:val="007C547C"/>
    <w:rsid w:val="007D1E8C"/>
    <w:rsid w:val="007D53FD"/>
    <w:rsid w:val="007E0D3D"/>
    <w:rsid w:val="007E1A1E"/>
    <w:rsid w:val="007F3CF2"/>
    <w:rsid w:val="007F6280"/>
    <w:rsid w:val="00812479"/>
    <w:rsid w:val="00814064"/>
    <w:rsid w:val="008145B8"/>
    <w:rsid w:val="00825583"/>
    <w:rsid w:val="00834E1F"/>
    <w:rsid w:val="00840767"/>
    <w:rsid w:val="0084290F"/>
    <w:rsid w:val="00854265"/>
    <w:rsid w:val="00871064"/>
    <w:rsid w:val="008B7954"/>
    <w:rsid w:val="00926079"/>
    <w:rsid w:val="00936557"/>
    <w:rsid w:val="009540FA"/>
    <w:rsid w:val="009802D3"/>
    <w:rsid w:val="00990471"/>
    <w:rsid w:val="009A656C"/>
    <w:rsid w:val="009B2009"/>
    <w:rsid w:val="009C3791"/>
    <w:rsid w:val="009C7709"/>
    <w:rsid w:val="009D6A0A"/>
    <w:rsid w:val="009E1793"/>
    <w:rsid w:val="00A17087"/>
    <w:rsid w:val="00A20FF2"/>
    <w:rsid w:val="00A447D3"/>
    <w:rsid w:val="00A449E5"/>
    <w:rsid w:val="00A557A5"/>
    <w:rsid w:val="00A838F4"/>
    <w:rsid w:val="00AC4909"/>
    <w:rsid w:val="00AD7BBD"/>
    <w:rsid w:val="00AF73EB"/>
    <w:rsid w:val="00B143C9"/>
    <w:rsid w:val="00B266F5"/>
    <w:rsid w:val="00B270FC"/>
    <w:rsid w:val="00B40330"/>
    <w:rsid w:val="00B45BEC"/>
    <w:rsid w:val="00B86442"/>
    <w:rsid w:val="00BC13EA"/>
    <w:rsid w:val="00BD0504"/>
    <w:rsid w:val="00BE6368"/>
    <w:rsid w:val="00BF6E9D"/>
    <w:rsid w:val="00C24810"/>
    <w:rsid w:val="00C32C0E"/>
    <w:rsid w:val="00C32EC9"/>
    <w:rsid w:val="00C52E2B"/>
    <w:rsid w:val="00C638D6"/>
    <w:rsid w:val="00C91079"/>
    <w:rsid w:val="00CB210D"/>
    <w:rsid w:val="00CC1799"/>
    <w:rsid w:val="00CD1722"/>
    <w:rsid w:val="00D0480C"/>
    <w:rsid w:val="00D04DDB"/>
    <w:rsid w:val="00D362FB"/>
    <w:rsid w:val="00D6635B"/>
    <w:rsid w:val="00D7302A"/>
    <w:rsid w:val="00D94EE6"/>
    <w:rsid w:val="00DD7906"/>
    <w:rsid w:val="00DE574B"/>
    <w:rsid w:val="00E0543A"/>
    <w:rsid w:val="00E26EA6"/>
    <w:rsid w:val="00E57063"/>
    <w:rsid w:val="00E80D55"/>
    <w:rsid w:val="00E949A5"/>
    <w:rsid w:val="00EA6295"/>
    <w:rsid w:val="00EB5056"/>
    <w:rsid w:val="00EC6E6E"/>
    <w:rsid w:val="00EF00D5"/>
    <w:rsid w:val="00EF4D6A"/>
    <w:rsid w:val="00F030F3"/>
    <w:rsid w:val="00F13745"/>
    <w:rsid w:val="00F306E8"/>
    <w:rsid w:val="00F715E3"/>
    <w:rsid w:val="00FF2673"/>
    <w:rsid w:val="00FF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17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0976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77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7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977CC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sz w:val="28"/>
    </w:rPr>
  </w:style>
  <w:style w:type="table" w:styleId="ab">
    <w:name w:val="Table Grid"/>
    <w:basedOn w:val="a1"/>
    <w:rsid w:val="0009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0977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0977CC"/>
    <w:rPr>
      <w:rFonts w:ascii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977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9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0977CC"/>
    <w:rPr>
      <w:b/>
      <w:bCs/>
    </w:rPr>
  </w:style>
  <w:style w:type="paragraph" w:styleId="ac">
    <w:name w:val="Normal (Web)"/>
    <w:basedOn w:val="a"/>
    <w:link w:val="ad"/>
    <w:rsid w:val="0009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link w:val="ac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0977CC"/>
    <w:rPr>
      <w:b/>
      <w:bCs/>
    </w:rPr>
  </w:style>
  <w:style w:type="paragraph" w:customStyle="1" w:styleId="Default">
    <w:name w:val="Default"/>
    <w:rsid w:val="0009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0977CC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13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17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0976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77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7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977CC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sz w:val="28"/>
    </w:rPr>
  </w:style>
  <w:style w:type="table" w:styleId="ab">
    <w:name w:val="Table Grid"/>
    <w:basedOn w:val="a1"/>
    <w:rsid w:val="0009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0977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0977CC"/>
    <w:rPr>
      <w:rFonts w:ascii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977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9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0977CC"/>
    <w:rPr>
      <w:b/>
      <w:bCs/>
    </w:rPr>
  </w:style>
  <w:style w:type="paragraph" w:styleId="ac">
    <w:name w:val="Normal (Web)"/>
    <w:basedOn w:val="a"/>
    <w:link w:val="ad"/>
    <w:rsid w:val="0009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link w:val="ac"/>
    <w:rsid w:val="00097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0977CC"/>
    <w:rPr>
      <w:b/>
      <w:bCs/>
    </w:rPr>
  </w:style>
  <w:style w:type="paragraph" w:customStyle="1" w:styleId="Default">
    <w:name w:val="Default"/>
    <w:rsid w:val="0009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0977CC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13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0362-5EC4-4556-B38A-238A4E07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2016-11-25T11:56:00Z</cp:lastPrinted>
  <dcterms:created xsi:type="dcterms:W3CDTF">2023-10-02T07:10:00Z</dcterms:created>
  <dcterms:modified xsi:type="dcterms:W3CDTF">2023-10-02T07:10:00Z</dcterms:modified>
</cp:coreProperties>
</file>