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48694" w14:textId="77777777" w:rsidR="00A20633" w:rsidRPr="0042536A" w:rsidRDefault="00A20633" w:rsidP="00A20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E8B9DA0" w14:textId="77777777" w:rsidR="00A20633" w:rsidRPr="0042536A" w:rsidRDefault="00A20633" w:rsidP="00A20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 средняя общеобразовательная школа</w:t>
      </w:r>
    </w:p>
    <w:p w14:paraId="7D2AF65C" w14:textId="77777777" w:rsidR="00A20633" w:rsidRPr="0042536A" w:rsidRDefault="00A20633" w:rsidP="00A20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A35B5" w14:textId="77777777" w:rsidR="00A20633" w:rsidRPr="0042536A" w:rsidRDefault="00A20633" w:rsidP="00A20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14:paraId="782B5E8E" w14:textId="77777777" w:rsidR="00A20633" w:rsidRPr="0042536A" w:rsidRDefault="00A20633" w:rsidP="00A2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D76CE4" w14:textId="14010D2B" w:rsidR="00A20633" w:rsidRPr="0042536A" w:rsidRDefault="00A20633" w:rsidP="00A2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25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25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8C258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253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№</w:t>
      </w:r>
      <w:r w:rsidR="00BD3B3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253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х. Малотокмацкий        </w:t>
      </w:r>
    </w:p>
    <w:p w14:paraId="0D7931AF" w14:textId="77777777" w:rsidR="00A20633" w:rsidRPr="0042536A" w:rsidRDefault="00A20633" w:rsidP="00A20633">
      <w:pPr>
        <w:pStyle w:val="a3"/>
        <w:jc w:val="both"/>
        <w:rPr>
          <w:sz w:val="28"/>
          <w:szCs w:val="28"/>
          <w:bdr w:val="none" w:sz="0" w:space="0" w:color="auto" w:frame="1"/>
        </w:rPr>
      </w:pPr>
      <w:r w:rsidRPr="0042536A">
        <w:rPr>
          <w:sz w:val="28"/>
          <w:szCs w:val="28"/>
          <w:bdr w:val="none" w:sz="0" w:space="0" w:color="auto" w:frame="1"/>
        </w:rPr>
        <w:t xml:space="preserve">Об организации питания </w:t>
      </w:r>
    </w:p>
    <w:p w14:paraId="7D73CBA8" w14:textId="2D2320BC" w:rsidR="00A20633" w:rsidRPr="0042536A" w:rsidRDefault="00A20633" w:rsidP="00A20633">
      <w:pPr>
        <w:pStyle w:val="a3"/>
        <w:jc w:val="both"/>
        <w:rPr>
          <w:sz w:val="28"/>
          <w:szCs w:val="28"/>
          <w:bdr w:val="none" w:sz="0" w:space="0" w:color="auto" w:frame="1"/>
        </w:rPr>
      </w:pPr>
      <w:r w:rsidRPr="0042536A">
        <w:rPr>
          <w:sz w:val="28"/>
          <w:szCs w:val="28"/>
          <w:bdr w:val="none" w:sz="0" w:space="0" w:color="auto" w:frame="1"/>
        </w:rPr>
        <w:t xml:space="preserve">в </w:t>
      </w:r>
      <w:r>
        <w:rPr>
          <w:sz w:val="28"/>
          <w:szCs w:val="28"/>
          <w:bdr w:val="none" w:sz="0" w:space="0" w:color="auto" w:frame="1"/>
        </w:rPr>
        <w:t>первом</w:t>
      </w:r>
      <w:r w:rsidRPr="0042536A">
        <w:rPr>
          <w:sz w:val="28"/>
          <w:szCs w:val="28"/>
          <w:bdr w:val="none" w:sz="0" w:space="0" w:color="auto" w:frame="1"/>
        </w:rPr>
        <w:t xml:space="preserve"> полугодии 202</w:t>
      </w:r>
      <w:r>
        <w:rPr>
          <w:sz w:val="28"/>
          <w:szCs w:val="28"/>
          <w:bdr w:val="none" w:sz="0" w:space="0" w:color="auto" w:frame="1"/>
        </w:rPr>
        <w:t>6</w:t>
      </w:r>
      <w:r w:rsidRPr="0042536A">
        <w:rPr>
          <w:sz w:val="28"/>
          <w:szCs w:val="28"/>
          <w:bdr w:val="none" w:sz="0" w:space="0" w:color="auto" w:frame="1"/>
        </w:rPr>
        <w:t xml:space="preserve"> года</w:t>
      </w:r>
    </w:p>
    <w:p w14:paraId="5E58D800" w14:textId="77777777" w:rsidR="00A20633" w:rsidRDefault="00A20633" w:rsidP="00A20633">
      <w:pPr>
        <w:pStyle w:val="a3"/>
        <w:jc w:val="both"/>
        <w:rPr>
          <w:sz w:val="28"/>
          <w:szCs w:val="28"/>
          <w:bdr w:val="none" w:sz="0" w:space="0" w:color="auto" w:frame="1"/>
        </w:rPr>
      </w:pPr>
    </w:p>
    <w:p w14:paraId="11636E77" w14:textId="77777777" w:rsidR="00A20633" w:rsidRPr="0042536A" w:rsidRDefault="00A20633" w:rsidP="00A20633">
      <w:pPr>
        <w:pStyle w:val="a3"/>
        <w:jc w:val="both"/>
        <w:rPr>
          <w:sz w:val="28"/>
          <w:szCs w:val="28"/>
          <w:bdr w:val="none" w:sz="0" w:space="0" w:color="auto" w:frame="1"/>
        </w:rPr>
      </w:pPr>
    </w:p>
    <w:p w14:paraId="2E918560" w14:textId="5CE5F18A" w:rsidR="00A20633" w:rsidRPr="0042536A" w:rsidRDefault="00A20633" w:rsidP="00A206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</w:t>
      </w:r>
      <w:r w:rsidR="008C2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УО Миллеровского района от 12.01.2026 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№7 </w:t>
      </w:r>
      <w:r w:rsidR="008C25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питания обучающихся ОО Миллеровского района в первом полугодии 2026 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№273-Ф3 «Об образовании в Российской Федерации», Федерального закона от 01.03.2020 г. № 47-ФЗ «О внесении изменений в Федеральный закон «О качестве и безопасности пищевых продуктов», статью 37 Федерального закона от 29.12.2012 г. № 273-ФЗ «Об образовании в Российской Федерации», Санитарно-эпидемиологических правил и нормативов СанПиН 2.3/2.4.3590-20 «Санитарно-эпидемиологические требования к организации общественного питания населения», Санитарных правил СП 2.4.3648-20 «Санитарно-эпидемиологические требования к организациям воспитания и обучения, отдыха и оздоровления детей и молодежи», Методических рекомендаций МР 2.4.0179-20 «Рекомендации по организации питания обучающихся общеобразовательных организаций», Методических рекомендаций МР 2.4.0180-20 «Родительский контроль за организацией горячего питания детей в общеобразовательных организациях», Методических рекомендаций МР 2.3.6.0233- «Методические рекомендации к организации общественного Питания населения»,</w:t>
      </w:r>
      <w:r w:rsidRPr="0042536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 исполнение Областного закона «Об областном бюджете на 2025 год и на плановый период 2026 и 2027 годов, письма министерства  образования Ростовской области от 23.12.2024  №24/4.2-21660 «О направлении расчетов по межбюджетным трансфертам к бюджету на 2025-2027 годы»,</w:t>
      </w:r>
      <w:r w:rsidRPr="0042536A">
        <w:rPr>
          <w:rFonts w:ascii="Times New Roman" w:hAnsi="Times New Roman" w:cs="Times New Roman"/>
          <w:sz w:val="28"/>
          <w:szCs w:val="28"/>
        </w:rPr>
        <w:t xml:space="preserve">  </w:t>
      </w:r>
      <w:r w:rsidRPr="0042536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целях  </w:t>
      </w:r>
      <w:r w:rsidRPr="0042536A">
        <w:rPr>
          <w:rFonts w:ascii="Times New Roman" w:hAnsi="Times New Roman" w:cs="Times New Roman"/>
          <w:sz w:val="28"/>
          <w:szCs w:val="28"/>
        </w:rPr>
        <w:t xml:space="preserve">обеспечения полноценным горячим питанием обучающихся Миллеровского района в  первом  полугодии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42536A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Pr="004253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0CD54D8A" w14:textId="77777777" w:rsidR="00A20633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FB68BEB" w14:textId="6E0C6492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9227A42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8FF2E" w14:textId="77777777" w:rsidR="00A20633" w:rsidRPr="0042536A" w:rsidRDefault="00A20633" w:rsidP="00A20633">
      <w:pPr>
        <w:pStyle w:val="Style5"/>
        <w:widowControl/>
        <w:numPr>
          <w:ilvl w:val="0"/>
          <w:numId w:val="1"/>
        </w:numPr>
        <w:tabs>
          <w:tab w:val="left" w:pos="1123"/>
        </w:tabs>
        <w:spacing w:line="240" w:lineRule="auto"/>
        <w:rPr>
          <w:rStyle w:val="FontStyle13"/>
          <w:sz w:val="28"/>
          <w:szCs w:val="28"/>
        </w:rPr>
      </w:pPr>
      <w:r w:rsidRPr="0042536A">
        <w:rPr>
          <w:rStyle w:val="FontStyle13"/>
          <w:sz w:val="28"/>
          <w:szCs w:val="28"/>
        </w:rPr>
        <w:t>Возложить ответственность за организацию питания обучающихся в МБОУ Первомайской СОШ на заместителя директора по ВР М.А. Авдееву</w:t>
      </w:r>
    </w:p>
    <w:p w14:paraId="2622734F" w14:textId="53679D98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1.1.Обеспечить условия и </w:t>
      </w:r>
      <w:r w:rsidRPr="00425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организовать горячее питание </w:t>
      </w:r>
      <w:r w:rsidRPr="0042536A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42536A">
        <w:rPr>
          <w:rFonts w:ascii="Times New Roman" w:hAnsi="Times New Roman" w:cs="Times New Roman"/>
          <w:sz w:val="28"/>
          <w:szCs w:val="28"/>
          <w:shd w:val="clear" w:color="auto" w:fill="FFFFFF"/>
        </w:rPr>
        <w:t>1-11 классов</w:t>
      </w:r>
      <w:r w:rsidRPr="0042536A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536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536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536A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425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2AE713F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1.2. Обеспечить бесплатным горячим питанием обучающихся, получающих начальное общее образование в муниципальных образовательных организациях за счет субсидии федерального бюджета района из расчета 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42536A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536A">
        <w:rPr>
          <w:rFonts w:ascii="Times New Roman" w:hAnsi="Times New Roman" w:cs="Times New Roman"/>
          <w:sz w:val="28"/>
          <w:szCs w:val="28"/>
        </w:rPr>
        <w:t xml:space="preserve"> на одного обучающегося в день.</w:t>
      </w:r>
    </w:p>
    <w:p w14:paraId="493B45AB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1.3. Обеспечить бесплатным горячим питанием детей из многодетных семей, обучающихся по  очной форме обучения по программам основного общего, </w:t>
      </w:r>
      <w:r w:rsidRPr="0042536A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в муниципальных образовательных организациях (5-11 классы) за  счет субсидий областного бюджета, средств бюджета  Миллеровского района из расчета </w:t>
      </w:r>
      <w:r>
        <w:rPr>
          <w:rFonts w:ascii="Times New Roman" w:hAnsi="Times New Roman" w:cs="Times New Roman"/>
          <w:sz w:val="28"/>
          <w:szCs w:val="28"/>
        </w:rPr>
        <w:t>96,00</w:t>
      </w:r>
      <w:r w:rsidRPr="0042536A">
        <w:rPr>
          <w:rFonts w:ascii="Times New Roman" w:hAnsi="Times New Roman" w:cs="Times New Roman"/>
          <w:sz w:val="28"/>
          <w:szCs w:val="28"/>
        </w:rPr>
        <w:t xml:space="preserve"> рублей на одного обучающегося в день.</w:t>
      </w:r>
    </w:p>
    <w:p w14:paraId="01EC8B6A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1.4. Обеспечить бесплатным горячим питанием детей участников специальной военной операции, а также детей, находящихся под опекой(попечительством)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за счет субсидий областного бюджета, средств бюджета Миллеровского района из расчета </w:t>
      </w:r>
      <w:r>
        <w:rPr>
          <w:rFonts w:ascii="Times New Roman" w:hAnsi="Times New Roman" w:cs="Times New Roman"/>
          <w:sz w:val="28"/>
          <w:szCs w:val="28"/>
        </w:rPr>
        <w:t>96,00</w:t>
      </w:r>
      <w:r w:rsidRPr="0042536A">
        <w:rPr>
          <w:rFonts w:ascii="Times New Roman" w:hAnsi="Times New Roman" w:cs="Times New Roman"/>
          <w:sz w:val="28"/>
          <w:szCs w:val="28"/>
        </w:rPr>
        <w:t xml:space="preserve"> рублей на одного обучающегося в день.</w:t>
      </w:r>
    </w:p>
    <w:p w14:paraId="6AAD1043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1.5. Обеспечить бесплатным горячим питанием детей составляющих льготную категорию: </w:t>
      </w:r>
    </w:p>
    <w:p w14:paraId="0C55C15F" w14:textId="77777777" w:rsidR="00A20633" w:rsidRPr="0042536A" w:rsidRDefault="00A20633" w:rsidP="00A20633">
      <w:pPr>
        <w:pStyle w:val="a3"/>
        <w:ind w:left="720"/>
        <w:jc w:val="both"/>
        <w:rPr>
          <w:sz w:val="28"/>
          <w:szCs w:val="28"/>
        </w:rPr>
      </w:pPr>
      <w:r w:rsidRPr="0042536A">
        <w:rPr>
          <w:sz w:val="28"/>
          <w:szCs w:val="28"/>
        </w:rPr>
        <w:t>- дети   из малоимущих семей;</w:t>
      </w:r>
    </w:p>
    <w:p w14:paraId="50E81AA0" w14:textId="77777777" w:rsidR="00A20633" w:rsidRPr="0042536A" w:rsidRDefault="00A20633" w:rsidP="00A20633">
      <w:pPr>
        <w:pStyle w:val="a3"/>
        <w:ind w:left="720"/>
        <w:jc w:val="both"/>
        <w:rPr>
          <w:sz w:val="28"/>
          <w:szCs w:val="28"/>
        </w:rPr>
      </w:pPr>
      <w:r w:rsidRPr="0042536A">
        <w:rPr>
          <w:sz w:val="28"/>
          <w:szCs w:val="28"/>
        </w:rPr>
        <w:t>- дети из семей, находящихся в социально-опасном положении;</w:t>
      </w:r>
    </w:p>
    <w:p w14:paraId="7352400B" w14:textId="77777777" w:rsidR="00A20633" w:rsidRPr="0042536A" w:rsidRDefault="00A20633" w:rsidP="00A20633">
      <w:pPr>
        <w:pStyle w:val="a3"/>
        <w:ind w:left="720"/>
        <w:jc w:val="both"/>
        <w:rPr>
          <w:sz w:val="28"/>
          <w:szCs w:val="28"/>
        </w:rPr>
      </w:pPr>
      <w:r w:rsidRPr="0042536A">
        <w:rPr>
          <w:sz w:val="28"/>
          <w:szCs w:val="28"/>
        </w:rPr>
        <w:t xml:space="preserve">- дети-сироты и дети, оставшиеся без попечения родителей за   счет  средств  бюджета  Миллеровского района из расчета </w:t>
      </w:r>
      <w:r>
        <w:rPr>
          <w:sz w:val="28"/>
          <w:szCs w:val="28"/>
        </w:rPr>
        <w:t>96,00</w:t>
      </w:r>
      <w:r w:rsidRPr="0042536A">
        <w:rPr>
          <w:sz w:val="28"/>
          <w:szCs w:val="28"/>
        </w:rPr>
        <w:t xml:space="preserve"> рублей на одного обучающегося в день.</w:t>
      </w:r>
    </w:p>
    <w:p w14:paraId="356FD09F" w14:textId="77777777" w:rsidR="00A20633" w:rsidRPr="0042536A" w:rsidRDefault="00A20633" w:rsidP="00A20633">
      <w:pPr>
        <w:pStyle w:val="a3"/>
        <w:jc w:val="both"/>
        <w:rPr>
          <w:sz w:val="28"/>
          <w:szCs w:val="28"/>
        </w:rPr>
      </w:pPr>
      <w:r w:rsidRPr="0042536A">
        <w:rPr>
          <w:sz w:val="28"/>
          <w:szCs w:val="28"/>
        </w:rPr>
        <w:t>1.6. Обеспечить бесплатным горячим двухразовым питанием детей   инвалидов   и детей с ограниченными возможностями здоровья обучающихся 1-11 классов, получающих образование в образовательной организации за счет  средств бюджета  Миллеровского района из расчета  149,94 рублей  на одного обучающегося в день.</w:t>
      </w:r>
    </w:p>
    <w:p w14:paraId="1DA32986" w14:textId="77777777" w:rsidR="00A20633" w:rsidRPr="0042536A" w:rsidRDefault="00A20633" w:rsidP="00A20633">
      <w:pPr>
        <w:pStyle w:val="a3"/>
        <w:jc w:val="both"/>
        <w:rPr>
          <w:sz w:val="28"/>
          <w:szCs w:val="28"/>
        </w:rPr>
      </w:pPr>
      <w:r w:rsidRPr="0042536A">
        <w:rPr>
          <w:rFonts w:eastAsia="Calibri"/>
          <w:sz w:val="28"/>
          <w:szCs w:val="28"/>
        </w:rPr>
        <w:t xml:space="preserve">1.7. Организовать предоставление ежемесячной компенсационной денежной выплаты для детей-инвалидов и детей с ограниченными возможностями здоровья, которым индивидуальное обучение на дому осуществляют общеобразовательные организации   </w:t>
      </w:r>
      <w:r w:rsidRPr="0042536A">
        <w:rPr>
          <w:sz w:val="28"/>
          <w:szCs w:val="28"/>
        </w:rPr>
        <w:t xml:space="preserve">за   счет   средств   бюджета   Миллеровского района </w:t>
      </w:r>
      <w:r w:rsidRPr="0042536A">
        <w:rPr>
          <w:rFonts w:eastAsia="Calibri"/>
          <w:sz w:val="28"/>
          <w:szCs w:val="28"/>
        </w:rPr>
        <w:t>в размере 149,94 рублей</w:t>
      </w:r>
      <w:r w:rsidRPr="0042536A">
        <w:rPr>
          <w:sz w:val="28"/>
          <w:szCs w:val="28"/>
        </w:rPr>
        <w:t xml:space="preserve"> на одного обучающегося в день.</w:t>
      </w:r>
    </w:p>
    <w:p w14:paraId="177CB147" w14:textId="77777777" w:rsidR="00A20633" w:rsidRPr="0042536A" w:rsidRDefault="00A20633" w:rsidP="00A20633">
      <w:pPr>
        <w:pStyle w:val="a3"/>
        <w:jc w:val="both"/>
        <w:rPr>
          <w:sz w:val="28"/>
          <w:szCs w:val="28"/>
        </w:rPr>
      </w:pPr>
      <w:r w:rsidRPr="0042536A">
        <w:rPr>
          <w:sz w:val="28"/>
          <w:szCs w:val="28"/>
        </w:rPr>
        <w:t>1.8. Обучающимся школы, относящихся к льготной категории предоставлять одну льготу.</w:t>
      </w:r>
    </w:p>
    <w:p w14:paraId="25A9C218" w14:textId="77777777" w:rsidR="00A20633" w:rsidRPr="0042536A" w:rsidRDefault="00A20633" w:rsidP="00A20633">
      <w:pPr>
        <w:pStyle w:val="2"/>
        <w:shd w:val="clear" w:color="auto" w:fill="auto"/>
        <w:spacing w:before="0" w:after="0" w:line="322" w:lineRule="exact"/>
        <w:ind w:right="20"/>
        <w:jc w:val="both"/>
        <w:rPr>
          <w:sz w:val="28"/>
          <w:szCs w:val="28"/>
        </w:rPr>
      </w:pPr>
      <w:r w:rsidRPr="0042536A">
        <w:rPr>
          <w:sz w:val="28"/>
          <w:szCs w:val="28"/>
        </w:rPr>
        <w:t>1.9. Организовать горячее питание обучающихся в ОО, не относящихся к вышеуказанным категориям, за счет родительских средств.</w:t>
      </w:r>
    </w:p>
    <w:p w14:paraId="7C87C943" w14:textId="77777777" w:rsidR="00A20633" w:rsidRPr="0042536A" w:rsidRDefault="00A20633" w:rsidP="00A20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1.10. Обеспечить ежедневную актуализацию раздела «Питание» на официальном сайте   организации   в   соответствии  с  рекомендациями   министерства  образования Ростовской области. </w:t>
      </w:r>
      <w:r w:rsidRPr="0042536A">
        <w:rPr>
          <w:rStyle w:val="FontStyle13"/>
          <w:sz w:val="28"/>
          <w:szCs w:val="28"/>
        </w:rPr>
        <w:t xml:space="preserve">Ответственный: учитель информатики Сахненко Е.Ф., заместитель директора по ВР М.А. Авдеева </w:t>
      </w:r>
    </w:p>
    <w:p w14:paraId="0041188A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1.11.Обеспечить эпидемиологическую безопасность питания, безопасность обучающихся при приеме пищи. </w:t>
      </w:r>
      <w:r w:rsidRPr="0042536A">
        <w:rPr>
          <w:rStyle w:val="FontStyle13"/>
          <w:sz w:val="28"/>
          <w:szCs w:val="28"/>
        </w:rPr>
        <w:t>Ответственный: завхоз школы Воронова О.В.</w:t>
      </w:r>
    </w:p>
    <w:p w14:paraId="5C5709B9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1.12. Ежемесячно   проводить   сверку данных табеля учета посещаемости детей, получающих льготное питание и классных журналов. </w:t>
      </w:r>
      <w:r w:rsidRPr="0042536A">
        <w:rPr>
          <w:rStyle w:val="FontStyle13"/>
          <w:sz w:val="28"/>
          <w:szCs w:val="28"/>
        </w:rPr>
        <w:t>Ответственный: заместитель директора по ВР М.А. Авдеева, классные руководители.</w:t>
      </w:r>
    </w:p>
    <w:p w14:paraId="121CE2C4" w14:textId="77777777" w:rsidR="00A20633" w:rsidRPr="0042536A" w:rsidRDefault="00A20633" w:rsidP="00A2063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1.13.Организовать проведение мероприятий по формированию культуры здорового питания среди обучающихся, их родителей в соответствии с рекомендациями по организации питания обучающихся. </w:t>
      </w:r>
      <w:r w:rsidRPr="0042536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Ответственные: классные руководители 1-11 кл.</w:t>
      </w:r>
    </w:p>
    <w:p w14:paraId="793431EC" w14:textId="77777777" w:rsidR="00A20633" w:rsidRPr="0042536A" w:rsidRDefault="00A20633" w:rsidP="00A206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lastRenderedPageBreak/>
        <w:t>1.14.Осуществлять контроль за организацией питания, своевременным прохождением производственного   и родительского контроля.</w:t>
      </w:r>
    </w:p>
    <w:p w14:paraId="626C17D4" w14:textId="77777777" w:rsidR="00A20633" w:rsidRPr="0042536A" w:rsidRDefault="00A20633" w:rsidP="00A20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 1.15. Обеспечить ведение необходимой отчетной документации по организации питания. </w:t>
      </w:r>
      <w:r w:rsidRPr="0042536A">
        <w:rPr>
          <w:rStyle w:val="FontStyle13"/>
          <w:sz w:val="28"/>
          <w:szCs w:val="28"/>
        </w:rPr>
        <w:t>Ответственный: заместитель директора по ВР М.А. Авдеева</w:t>
      </w:r>
    </w:p>
    <w:p w14:paraId="67DB0BD6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1.16. Предоставлять в МУ Управление образования Миллеровского района  информацию: </w:t>
      </w:r>
    </w:p>
    <w:p w14:paraId="5961F931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>- о результатах проверок по организации питания специалистами Управления  Роспотребнадзора по Ростовской области ежеквартально до 2 числа месяца, следующего за отчетным кварталом;</w:t>
      </w:r>
    </w:p>
    <w:p w14:paraId="1EA1AE96" w14:textId="77777777" w:rsidR="00A20633" w:rsidRPr="0042536A" w:rsidRDefault="00A20633" w:rsidP="00A2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>- о результатах работы родительского контроля до 5 числа месяца, следующего за отчетным кварталом.</w:t>
      </w:r>
    </w:p>
    <w:p w14:paraId="3BB3658B" w14:textId="77777777" w:rsidR="00A20633" w:rsidRPr="0042536A" w:rsidRDefault="00A20633" w:rsidP="00A2063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EastAsia"/>
          <w:sz w:val="28"/>
          <w:szCs w:val="28"/>
        </w:rPr>
      </w:pPr>
      <w:r w:rsidRPr="0042536A">
        <w:rPr>
          <w:rFonts w:eastAsiaTheme="minorEastAsia"/>
          <w:sz w:val="28"/>
          <w:szCs w:val="28"/>
        </w:rPr>
        <w:t>Контроль исполнения приказа оставляю за собой.</w:t>
      </w:r>
    </w:p>
    <w:p w14:paraId="6C4B500C" w14:textId="77777777" w:rsidR="00A20633" w:rsidRPr="0042536A" w:rsidRDefault="00A20633" w:rsidP="00A2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4AD24C" w14:textId="77777777" w:rsidR="00A20633" w:rsidRPr="0042536A" w:rsidRDefault="00A20633" w:rsidP="00A20633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Директор </w:t>
      </w:r>
    </w:p>
    <w:p w14:paraId="717283D9" w14:textId="77777777" w:rsidR="00A20633" w:rsidRPr="0042536A" w:rsidRDefault="00A20633" w:rsidP="00A20633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Первомайской СОШ                                         Е.А. Мишустина</w:t>
      </w:r>
    </w:p>
    <w:p w14:paraId="51391EA8" w14:textId="77777777" w:rsidR="00A20633" w:rsidRPr="0042536A" w:rsidRDefault="00A20633" w:rsidP="00A2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59F291" w14:textId="77777777" w:rsidR="00A20633" w:rsidRPr="0042536A" w:rsidRDefault="00A20633" w:rsidP="00A20633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14:paraId="70BB6EDA" w14:textId="77777777" w:rsidR="00A20633" w:rsidRPr="0042536A" w:rsidRDefault="00A20633" w:rsidP="00A20633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A20633" w:rsidRPr="0042536A" w14:paraId="4A2F39AC" w14:textId="77777777" w:rsidTr="00915904">
        <w:tc>
          <w:tcPr>
            <w:tcW w:w="4675" w:type="dxa"/>
          </w:tcPr>
          <w:p w14:paraId="61989AA7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Пащенко Н.И.</w:t>
            </w:r>
          </w:p>
        </w:tc>
        <w:tc>
          <w:tcPr>
            <w:tcW w:w="4680" w:type="dxa"/>
          </w:tcPr>
          <w:p w14:paraId="3671E371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Сахненко Е.Ф.</w:t>
            </w:r>
          </w:p>
        </w:tc>
      </w:tr>
      <w:tr w:rsidR="00A20633" w:rsidRPr="0042536A" w14:paraId="7A319A38" w14:textId="77777777" w:rsidTr="00915904">
        <w:tc>
          <w:tcPr>
            <w:tcW w:w="4675" w:type="dxa"/>
          </w:tcPr>
          <w:p w14:paraId="10C44A3D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Мохнорылова Н.Н.</w:t>
            </w:r>
          </w:p>
        </w:tc>
        <w:tc>
          <w:tcPr>
            <w:tcW w:w="4680" w:type="dxa"/>
          </w:tcPr>
          <w:p w14:paraId="5560B5F7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Воронова О.В.</w:t>
            </w:r>
          </w:p>
        </w:tc>
      </w:tr>
      <w:tr w:rsidR="00A20633" w:rsidRPr="0042536A" w14:paraId="481338B1" w14:textId="77777777" w:rsidTr="00915904">
        <w:tc>
          <w:tcPr>
            <w:tcW w:w="4675" w:type="dxa"/>
          </w:tcPr>
          <w:p w14:paraId="5BF66036" w14:textId="778E1C10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Дубовая Н.И.</w:t>
            </w:r>
          </w:p>
        </w:tc>
        <w:tc>
          <w:tcPr>
            <w:tcW w:w="4680" w:type="dxa"/>
          </w:tcPr>
          <w:p w14:paraId="15D5D9DA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Авдеева М.А.</w:t>
            </w:r>
          </w:p>
        </w:tc>
      </w:tr>
      <w:tr w:rsidR="00A20633" w:rsidRPr="0042536A" w14:paraId="42A89B8C" w14:textId="77777777" w:rsidTr="00915904">
        <w:tc>
          <w:tcPr>
            <w:tcW w:w="4675" w:type="dxa"/>
          </w:tcPr>
          <w:p w14:paraId="2472B67E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Мирошник Л.Н.</w:t>
            </w:r>
          </w:p>
        </w:tc>
        <w:tc>
          <w:tcPr>
            <w:tcW w:w="4680" w:type="dxa"/>
          </w:tcPr>
          <w:p w14:paraId="5FCFD198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Мирозниченко М.Г</w:t>
            </w:r>
          </w:p>
        </w:tc>
      </w:tr>
      <w:tr w:rsidR="00A20633" w:rsidRPr="0042536A" w14:paraId="6E791E63" w14:textId="77777777" w:rsidTr="00915904">
        <w:tc>
          <w:tcPr>
            <w:tcW w:w="4675" w:type="dxa"/>
          </w:tcPr>
          <w:p w14:paraId="59640FD7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Данилина Г.И.</w:t>
            </w:r>
          </w:p>
        </w:tc>
        <w:tc>
          <w:tcPr>
            <w:tcW w:w="4680" w:type="dxa"/>
          </w:tcPr>
          <w:p w14:paraId="6EC09DF8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Федоров Е.В.</w:t>
            </w:r>
          </w:p>
        </w:tc>
      </w:tr>
      <w:tr w:rsidR="00A20633" w:rsidRPr="0042536A" w14:paraId="6E1A1362" w14:textId="77777777" w:rsidTr="00915904">
        <w:tc>
          <w:tcPr>
            <w:tcW w:w="4675" w:type="dxa"/>
          </w:tcPr>
          <w:p w14:paraId="378FC05D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Фуфаева Э.Б.</w:t>
            </w:r>
          </w:p>
        </w:tc>
        <w:tc>
          <w:tcPr>
            <w:tcW w:w="4680" w:type="dxa"/>
          </w:tcPr>
          <w:p w14:paraId="20D38821" w14:textId="77777777" w:rsidR="00A20633" w:rsidRPr="0042536A" w:rsidRDefault="00A20633" w:rsidP="00915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7D522D99" w14:textId="77777777" w:rsidR="00A20633" w:rsidRDefault="00A20633"/>
    <w:sectPr w:rsidR="00A20633" w:rsidSect="008C25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63EAE"/>
    <w:multiLevelType w:val="hybridMultilevel"/>
    <w:tmpl w:val="55A86D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49404E"/>
    <w:multiLevelType w:val="hybridMultilevel"/>
    <w:tmpl w:val="EFEAA0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2389365">
    <w:abstractNumId w:val="0"/>
  </w:num>
  <w:num w:numId="2" w16cid:durableId="1095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33"/>
    <w:rsid w:val="008C2580"/>
    <w:rsid w:val="00A20633"/>
    <w:rsid w:val="00BD3B38"/>
    <w:rsid w:val="00D3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8328"/>
  <w15:chartTrackingRefBased/>
  <w15:docId w15:val="{9104EA67-5C5D-4B1D-857E-1CD2A2F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63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13">
    <w:name w:val="Font Style13"/>
    <w:basedOn w:val="a0"/>
    <w:uiPriority w:val="99"/>
    <w:rsid w:val="00A2063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A20633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rsid w:val="00A206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A20633"/>
    <w:pPr>
      <w:widowControl w:val="0"/>
      <w:shd w:val="clear" w:color="auto" w:fill="FFFFFF"/>
      <w:spacing w:before="420" w:after="900" w:line="0" w:lineRule="atLeast"/>
      <w:jc w:val="center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table" w:styleId="a5">
    <w:name w:val="Table Grid"/>
    <w:basedOn w:val="a1"/>
    <w:uiPriority w:val="59"/>
    <w:rsid w:val="00A20633"/>
    <w:pPr>
      <w:spacing w:after="0" w:line="240" w:lineRule="auto"/>
    </w:pPr>
    <w:rPr>
      <w:rFonts w:ascii="Calibri"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2026-01-23T05:34:00Z</cp:lastPrinted>
  <dcterms:created xsi:type="dcterms:W3CDTF">2026-01-14T07:38:00Z</dcterms:created>
  <dcterms:modified xsi:type="dcterms:W3CDTF">2026-01-23T08:15:00Z</dcterms:modified>
</cp:coreProperties>
</file>